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fffff" w:val="clear"/>
        <w:spacing w:after="360" w:lineRule="auto"/>
        <w:rPr>
          <w:b w:val="1"/>
          <w:bCs w:val="1"/>
        </w:rPr>
      </w:pPr>
      <w:bookmarkStart w:colFirst="0" w:colLast="0" w:name="_pjbnba8wq417" w:id="0"/>
      <w:bookmarkEnd w:id="0"/>
      <w:r w:rsidDel="00000000" w:rsidR="00000000" w:rsidRPr="00000000">
        <w:rPr>
          <w:b w:val="1"/>
          <w:bCs w:val="1"/>
          <w:rtl w:val="0"/>
        </w:rPr>
        <w:t xml:space="preserve">Second game: Patchwork city</w:t>
      </w:r>
    </w:p>
    <w:p w:rsidR="00000000" w:rsidDel="00000000" w:rsidP="00000000" w:rsidRDefault="00000000" w:rsidRPr="00000000" w14:paraId="00000002">
      <w:pPr>
        <w:numPr>
          <w:ilvl w:val="0"/>
          <w:numId w:val="1"/>
        </w:numPr>
        <w:shd w:fill="ffffff" w:val="clear"/>
        <w:spacing w:after="360" w:lineRule="auto"/>
        <w:ind w:left="720" w:hanging="360"/>
        <w:rPr>
          <w:b w:val="1"/>
          <w:bCs w:val="1"/>
          <w:color w:val="47381f"/>
          <w:sz w:val="24"/>
          <w:szCs w:val="24"/>
        </w:rPr>
      </w:pPr>
      <w:r w:rsidDel="00000000" w:rsidR="00000000" w:rsidRPr="00000000">
        <w:rPr>
          <w:b w:val="1"/>
          <w:bCs w:val="1"/>
          <w:color w:val="47381f"/>
          <w:sz w:val="24"/>
          <w:szCs w:val="24"/>
          <w:rtl w:val="0"/>
        </w:rPr>
        <w:t xml:space="preserve">Rules of Patchwork City: These are my first rules I made for our collaborative game. </w:t>
      </w:r>
    </w:p>
    <w:p w:rsidR="00000000" w:rsidDel="00000000" w:rsidP="00000000" w:rsidRDefault="00000000" w:rsidRPr="00000000" w14:paraId="00000003">
      <w:pPr>
        <w:shd w:fill="ffffff" w:val="clear"/>
        <w:spacing w:after="360" w:lineRule="auto"/>
        <w:ind w:left="720" w:firstLine="0"/>
        <w:rPr>
          <w:b w:val="1"/>
          <w:bCs w:val="1"/>
          <w:color w:val="47381f"/>
          <w:sz w:val="24"/>
          <w:szCs w:val="24"/>
        </w:rPr>
      </w:pPr>
      <w:r w:rsidDel="00000000" w:rsidR="00000000" w:rsidRPr="00000000">
        <w:rPr>
          <w:b w:val="1"/>
          <w:bCs w:val="1"/>
          <w:color w:val="47381f"/>
          <w:sz w:val="24"/>
          <w:szCs w:val="24"/>
        </w:rPr>
        <w:drawing>
          <wp:inline distB="114300" distT="114300" distL="114300" distR="114300">
            <wp:extent cx="3500438" cy="4190305"/>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500438" cy="419030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spacing w:after="360" w:lineRule="auto"/>
        <w:ind w:left="720" w:firstLine="0"/>
        <w:rPr>
          <w:b w:val="1"/>
          <w:bCs w:val="1"/>
          <w:color w:val="47381f"/>
          <w:sz w:val="24"/>
          <w:szCs w:val="24"/>
        </w:rPr>
      </w:pPr>
      <w:r w:rsidDel="00000000" w:rsidR="00000000" w:rsidRPr="00000000">
        <w:rPr>
          <w:b w:val="1"/>
          <w:bCs w:val="1"/>
          <w:color w:val="47381f"/>
          <w:sz w:val="24"/>
          <w:szCs w:val="24"/>
        </w:rPr>
        <w:drawing>
          <wp:inline distB="114300" distT="114300" distL="114300" distR="114300">
            <wp:extent cx="3500438" cy="4212391"/>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00438" cy="421239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3"/>
        <w:spacing w:after="360" w:lineRule="auto"/>
        <w:rPr>
          <w:b w:val="1"/>
          <w:bCs w:val="1"/>
        </w:rPr>
      </w:pPr>
      <w:bookmarkStart w:colFirst="0" w:colLast="0" w:name="_dkoja2ytz8lz" w:id="1"/>
      <w:bookmarkEnd w:id="1"/>
      <w:r w:rsidDel="00000000" w:rsidR="00000000" w:rsidRPr="00000000">
        <w:rPr>
          <w:b w:val="1"/>
          <w:bCs w:val="1"/>
          <w:rtl w:val="0"/>
        </w:rPr>
        <w:t xml:space="preserve">The game when setup</w:t>
      </w:r>
    </w:p>
    <w:p w:rsidR="00000000" w:rsidDel="00000000" w:rsidP="00000000" w:rsidRDefault="00000000" w:rsidRPr="00000000" w14:paraId="00000006">
      <w:pPr>
        <w:shd w:fill="ffffff" w:val="clear"/>
        <w:spacing w:after="360" w:lineRule="auto"/>
        <w:ind w:left="720" w:firstLine="0"/>
        <w:rPr>
          <w:color w:val="47381f"/>
          <w:sz w:val="24"/>
          <w:szCs w:val="24"/>
        </w:rPr>
      </w:pPr>
      <w:r w:rsidDel="00000000" w:rsidR="00000000" w:rsidRPr="00000000">
        <w:rPr>
          <w:b w:val="1"/>
          <w:bCs w:val="1"/>
          <w:color w:val="47381f"/>
          <w:sz w:val="24"/>
          <w:szCs w:val="24"/>
        </w:rPr>
        <w:drawing>
          <wp:inline distB="114300" distT="114300" distL="114300" distR="114300">
            <wp:extent cx="1766888" cy="2360416"/>
            <wp:effectExtent b="0" l="0" r="0" t="0"/>
            <wp:docPr id="4"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rot="5400000">
                      <a:off x="0" y="0"/>
                      <a:ext cx="1766888" cy="2360416"/>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3"/>
        <w:spacing w:after="360" w:lineRule="auto"/>
        <w:rPr>
          <w:b w:val="1"/>
          <w:bCs w:val="1"/>
        </w:rPr>
      </w:pPr>
      <w:bookmarkStart w:colFirst="0" w:colLast="0" w:name="_dn79j8qfx2xu" w:id="2"/>
      <w:bookmarkEnd w:id="2"/>
      <w:r w:rsidDel="00000000" w:rsidR="00000000" w:rsidRPr="00000000">
        <w:rPr>
          <w:b w:val="1"/>
          <w:bCs w:val="1"/>
          <w:rtl w:val="0"/>
        </w:rPr>
        <w:t xml:space="preserve">Process photos – making</w:t>
      </w:r>
    </w:p>
    <w:p w:rsidR="00000000" w:rsidDel="00000000" w:rsidP="00000000" w:rsidRDefault="00000000" w:rsidRPr="00000000" w14:paraId="00000008">
      <w:pPr>
        <w:shd w:fill="ffffff" w:val="clear"/>
        <w:spacing w:after="360" w:lineRule="auto"/>
        <w:rPr>
          <w:color w:val="47381f"/>
          <w:sz w:val="24"/>
          <w:szCs w:val="24"/>
        </w:rPr>
      </w:pPr>
      <w:r w:rsidDel="00000000" w:rsidR="00000000" w:rsidRPr="00000000">
        <w:rPr>
          <w:rtl w:val="0"/>
        </w:rPr>
      </w:r>
    </w:p>
    <w:p w:rsidR="00000000" w:rsidDel="00000000" w:rsidP="00000000" w:rsidRDefault="00000000" w:rsidRPr="00000000" w14:paraId="00000009">
      <w:pPr>
        <w:shd w:fill="ffffff" w:val="clear"/>
        <w:spacing w:after="360" w:lineRule="auto"/>
        <w:ind w:left="720" w:firstLine="0"/>
        <w:rPr>
          <w:color w:val="47381f"/>
          <w:sz w:val="24"/>
          <w:szCs w:val="24"/>
        </w:rPr>
      </w:pPr>
      <w:r w:rsidDel="00000000" w:rsidR="00000000" w:rsidRPr="00000000">
        <w:rPr>
          <w:color w:val="47381f"/>
          <w:sz w:val="24"/>
          <w:szCs w:val="24"/>
        </w:rPr>
        <w:drawing>
          <wp:inline distB="114300" distT="114300" distL="114300" distR="114300">
            <wp:extent cx="2085425" cy="2786063"/>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085425"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3"/>
        <w:spacing w:after="360" w:lineRule="auto"/>
        <w:rPr>
          <w:color w:val="47381f"/>
          <w:sz w:val="24"/>
          <w:szCs w:val="24"/>
        </w:rPr>
      </w:pPr>
      <w:bookmarkStart w:colFirst="0" w:colLast="0" w:name="_u9brkxcihn98" w:id="3"/>
      <w:bookmarkEnd w:id="3"/>
      <w:r w:rsidDel="00000000" w:rsidR="00000000" w:rsidRPr="00000000">
        <w:rPr>
          <w:b w:val="1"/>
          <w:bCs w:val="1"/>
          <w:rtl w:val="0"/>
        </w:rPr>
        <w:t xml:space="preserve">Design iterations – changes to the board, cards or pieces</w:t>
      </w:r>
      <w:r w:rsidDel="00000000" w:rsidR="00000000" w:rsidRPr="00000000">
        <w:rPr>
          <w:color w:val="47381f"/>
          <w:sz w:val="24"/>
          <w:szCs w:val="24"/>
        </w:rPr>
        <w:drawing>
          <wp:inline distB="114300" distT="114300" distL="114300" distR="114300">
            <wp:extent cx="2506735" cy="1874602"/>
            <wp:effectExtent b="0" l="0" r="0" t="0"/>
            <wp:docPr id="6"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506735" cy="1874602"/>
                    </a:xfrm>
                    <a:prstGeom prst="rect"/>
                    <a:ln/>
                  </pic:spPr>
                </pic:pic>
              </a:graphicData>
            </a:graphic>
          </wp:inline>
        </w:drawing>
      </w:r>
      <w:r w:rsidDel="00000000" w:rsidR="00000000" w:rsidRPr="00000000">
        <w:rPr>
          <w:color w:val="47381f"/>
          <w:sz w:val="24"/>
          <w:szCs w:val="24"/>
        </w:rPr>
        <w:drawing>
          <wp:inline distB="114300" distT="114300" distL="114300" distR="114300">
            <wp:extent cx="1862138" cy="2479477"/>
            <wp:effectExtent b="0" l="0" r="0" t="0"/>
            <wp:docPr id="1"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rot="5400000">
                      <a:off x="0" y="0"/>
                      <a:ext cx="1862138" cy="247947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360" w:lineRule="auto"/>
        <w:ind w:left="720" w:firstLine="0"/>
        <w:rPr/>
      </w:pPr>
      <w:r w:rsidDel="00000000" w:rsidR="00000000" w:rsidRPr="00000000">
        <w:rPr>
          <w:color w:val="47381f"/>
          <w:sz w:val="24"/>
          <w:szCs w:val="24"/>
          <w:rtl w:val="0"/>
        </w:rPr>
        <w:t xml:space="preserve">Details of the pieces: The piece were for each of the different city components( Residential,Commercial, Community Park, and Office)</w:t>
      </w:r>
      <w:r w:rsidDel="00000000" w:rsidR="00000000" w:rsidRPr="00000000">
        <w:rPr>
          <w:rtl w:val="0"/>
        </w:rPr>
      </w:r>
    </w:p>
    <w:p w:rsidR="00000000" w:rsidDel="00000000" w:rsidP="00000000" w:rsidRDefault="00000000" w:rsidRPr="00000000" w14:paraId="0000000C">
      <w:pPr>
        <w:pStyle w:val="Heading3"/>
        <w:shd w:fill="ffffff" w:val="clear"/>
        <w:spacing w:after="360" w:lineRule="auto"/>
        <w:rPr>
          <w:b w:val="1"/>
          <w:bCs w:val="1"/>
        </w:rPr>
      </w:pPr>
      <w:bookmarkStart w:colFirst="0" w:colLast="0" w:name="_v1gif2qnq2u2" w:id="4"/>
      <w:bookmarkEnd w:id="4"/>
      <w:r w:rsidDel="00000000" w:rsidR="00000000" w:rsidRPr="00000000">
        <w:rPr>
          <w:b w:val="1"/>
          <w:bCs w:val="1"/>
          <w:rtl w:val="0"/>
        </w:rPr>
        <w:t xml:space="preserve">An overview of changes to make</w:t>
      </w:r>
    </w:p>
    <w:p w:rsidR="00000000" w:rsidDel="00000000" w:rsidP="00000000" w:rsidRDefault="00000000" w:rsidRPr="00000000" w14:paraId="0000000D">
      <w:pPr>
        <w:ind w:left="720" w:firstLine="0"/>
        <w:rPr>
          <w:b w:val="1"/>
          <w:bCs w:val="1"/>
          <w:color w:val="434343"/>
          <w:sz w:val="28"/>
          <w:szCs w:val="28"/>
        </w:rPr>
      </w:pPr>
      <w:r w:rsidDel="00000000" w:rsidR="00000000" w:rsidRPr="00000000">
        <w:rPr>
          <w:b w:val="1"/>
          <w:bCs w:val="1"/>
          <w:color w:val="434343"/>
          <w:sz w:val="28"/>
          <w:szCs w:val="28"/>
        </w:rPr>
        <w:drawing>
          <wp:inline distB="114300" distT="114300" distL="114300" distR="114300">
            <wp:extent cx="2078156" cy="2773570"/>
            <wp:effectExtent b="0" l="0" r="0" t="0"/>
            <wp:docPr id="9"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078156" cy="2773570"/>
                    </a:xfrm>
                    <a:prstGeom prst="rect"/>
                    <a:ln/>
                  </pic:spPr>
                </pic:pic>
              </a:graphicData>
            </a:graphic>
          </wp:inline>
        </w:drawing>
      </w:r>
      <w:r w:rsidDel="00000000" w:rsidR="00000000" w:rsidRPr="00000000">
        <w:rPr>
          <w:b w:val="1"/>
          <w:bCs w:val="1"/>
          <w:color w:val="434343"/>
          <w:sz w:val="28"/>
          <w:szCs w:val="28"/>
        </w:rPr>
        <w:drawing>
          <wp:inline distB="114300" distT="114300" distL="114300" distR="114300">
            <wp:extent cx="2078950" cy="2776538"/>
            <wp:effectExtent b="0" l="0" r="0" t="0"/>
            <wp:docPr id="8"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078950"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rules need much more refining and cleaning up. Our first iteration we didn’t have money to use so we had to borrow money from class. Overall the game was unfinished.</w:t>
      </w:r>
    </w:p>
    <w:p w:rsidR="00000000" w:rsidDel="00000000" w:rsidP="00000000" w:rsidRDefault="00000000" w:rsidRPr="00000000" w14:paraId="0000000F">
      <w:pPr>
        <w:spacing w:after="360" w:lineRule="auto"/>
        <w:rPr>
          <w:color w:val="47381f"/>
          <w:sz w:val="24"/>
          <w:szCs w:val="24"/>
        </w:rPr>
      </w:pPr>
      <w:r w:rsidDel="00000000" w:rsidR="00000000" w:rsidRPr="00000000">
        <w:rPr>
          <w:color w:val="47381f"/>
          <w:sz w:val="24"/>
          <w:szCs w:val="24"/>
          <w:rtl w:val="0"/>
        </w:rPr>
        <w:tab/>
      </w:r>
    </w:p>
    <w:p w:rsidR="00000000" w:rsidDel="00000000" w:rsidP="00000000" w:rsidRDefault="00000000" w:rsidRPr="00000000" w14:paraId="00000010">
      <w:pPr>
        <w:shd w:fill="ffffff" w:val="clear"/>
        <w:spacing w:after="360" w:lineRule="auto"/>
        <w:ind w:left="720" w:firstLine="0"/>
        <w:rPr>
          <w:b w:val="1"/>
          <w:bCs w:val="1"/>
          <w:color w:val="47381f"/>
          <w:sz w:val="24"/>
          <w:szCs w:val="24"/>
        </w:rPr>
      </w:pPr>
      <w:r w:rsidDel="00000000" w:rsidR="00000000" w:rsidRPr="00000000">
        <w:rPr>
          <w:b w:val="1"/>
          <w:bCs w:val="1"/>
          <w:color w:val="47381f"/>
          <w:sz w:val="24"/>
          <w:szCs w:val="24"/>
          <w:rtl w:val="0"/>
        </w:rPr>
        <w:t xml:space="preserve">An overview of changes made</w:t>
      </w:r>
    </w:p>
    <w:p w:rsidR="00000000" w:rsidDel="00000000" w:rsidP="00000000" w:rsidRDefault="00000000" w:rsidRPr="00000000" w14:paraId="00000011">
      <w:pPr>
        <w:shd w:fill="ffffff" w:val="clear"/>
        <w:spacing w:after="360" w:lineRule="auto"/>
        <w:ind w:left="720" w:firstLine="0"/>
        <w:rPr>
          <w:color w:val="47381f"/>
          <w:sz w:val="24"/>
          <w:szCs w:val="24"/>
        </w:rPr>
      </w:pPr>
      <w:r w:rsidDel="00000000" w:rsidR="00000000" w:rsidRPr="00000000">
        <w:rPr>
          <w:color w:val="47381f"/>
          <w:sz w:val="24"/>
          <w:szCs w:val="24"/>
        </w:rPr>
        <w:drawing>
          <wp:inline distB="114300" distT="114300" distL="114300" distR="114300">
            <wp:extent cx="5943600" cy="12446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hd w:fill="ffffff" w:val="clear"/>
        <w:spacing w:after="360" w:lineRule="auto"/>
        <w:ind w:left="720" w:firstLine="0"/>
        <w:rPr>
          <w:color w:val="47381f"/>
          <w:sz w:val="24"/>
          <w:szCs w:val="24"/>
        </w:rPr>
      </w:pPr>
      <w:r w:rsidDel="00000000" w:rsidR="00000000" w:rsidRPr="00000000">
        <w:rPr>
          <w:color w:val="47381f"/>
          <w:sz w:val="24"/>
          <w:szCs w:val="24"/>
          <w:rtl w:val="0"/>
        </w:rPr>
        <w:t xml:space="preserve">In this image i added another game element, wood and steel for the resources that players will gather to build their cities.</w:t>
      </w:r>
    </w:p>
    <w:p w:rsidR="00000000" w:rsidDel="00000000" w:rsidP="00000000" w:rsidRDefault="00000000" w:rsidRPr="00000000" w14:paraId="00000013">
      <w:pPr>
        <w:shd w:fill="ffffff" w:val="clear"/>
        <w:spacing w:after="360" w:lineRule="auto"/>
        <w:ind w:left="720" w:firstLine="0"/>
        <w:rPr>
          <w:color w:val="47381f"/>
          <w:sz w:val="24"/>
          <w:szCs w:val="24"/>
        </w:rPr>
      </w:pPr>
      <w:r w:rsidDel="00000000" w:rsidR="00000000" w:rsidRPr="00000000">
        <w:rPr>
          <w:color w:val="47381f"/>
          <w:sz w:val="24"/>
          <w:szCs w:val="24"/>
          <w:rtl w:val="0"/>
        </w:rPr>
        <w:t xml:space="preserve">The rules were rewritten by the play testers since the game was very unfinished and not well thought out as we initially hoped. They helped us a lot with coming up with ways to improve the game to have better gameplay experiences.</w:t>
      </w:r>
    </w:p>
    <w:p w:rsidR="00000000" w:rsidDel="00000000" w:rsidP="00000000" w:rsidRDefault="00000000" w:rsidRPr="00000000" w14:paraId="00000014">
      <w:pPr>
        <w:shd w:fill="ffffff" w:val="clear"/>
        <w:spacing w:after="360" w:lineRule="auto"/>
        <w:ind w:left="720" w:firstLine="0"/>
        <w:rPr>
          <w:b w:val="1"/>
          <w:bCs w:val="1"/>
          <w:color w:val="47381f"/>
          <w:sz w:val="24"/>
          <w:szCs w:val="24"/>
        </w:rPr>
      </w:pPr>
      <w:r w:rsidDel="00000000" w:rsidR="00000000" w:rsidRPr="00000000">
        <w:rPr>
          <w:b w:val="1"/>
          <w:bCs w:val="1"/>
          <w:color w:val="47381f"/>
          <w:sz w:val="24"/>
          <w:szCs w:val="24"/>
          <w:rtl w:val="0"/>
        </w:rPr>
        <w:t xml:space="preserve">Your thoughts and lessons learned from play testing</w:t>
      </w:r>
    </w:p>
    <w:p w:rsidR="00000000" w:rsidDel="00000000" w:rsidP="00000000" w:rsidRDefault="00000000" w:rsidRPr="00000000" w14:paraId="00000015">
      <w:pPr>
        <w:shd w:fill="ffffff" w:val="clear"/>
        <w:spacing w:after="360" w:lineRule="auto"/>
        <w:ind w:left="720" w:firstLine="0"/>
        <w:rPr>
          <w:color w:val="47381f"/>
          <w:sz w:val="24"/>
          <w:szCs w:val="24"/>
        </w:rPr>
      </w:pPr>
      <w:r w:rsidDel="00000000" w:rsidR="00000000" w:rsidRPr="00000000">
        <w:rPr>
          <w:color w:val="47381f"/>
          <w:sz w:val="24"/>
          <w:szCs w:val="24"/>
          <w:rtl w:val="0"/>
        </w:rPr>
        <w:t xml:space="preserve">When we made the rules we weren’t too sure how the game would play out. Thankfully we got many suggestions for where to take the game in another play test. The rules and the mechanic needed much more thought put into them. They confused players and played the game how they perceived it. So they helped us change the rules and encouraged us to put more thought into them.</w:t>
      </w:r>
    </w:p>
    <w:p w:rsidR="00000000" w:rsidDel="00000000" w:rsidP="00000000" w:rsidRDefault="00000000" w:rsidRPr="00000000" w14:paraId="00000016">
      <w:pPr>
        <w:pStyle w:val="Heading3"/>
        <w:keepNext w:val="0"/>
        <w:keepLines w:val="0"/>
        <w:spacing w:before="280" w:lineRule="auto"/>
        <w:rPr>
          <w:b w:val="1"/>
          <w:bCs w:val="1"/>
          <w:color w:val="000000"/>
          <w:sz w:val="26"/>
          <w:szCs w:val="26"/>
        </w:rPr>
      </w:pPr>
      <w:bookmarkStart w:colFirst="0" w:colLast="0" w:name="_weyb77ti7xps" w:id="5"/>
      <w:bookmarkEnd w:id="5"/>
      <w:r w:rsidDel="00000000" w:rsidR="00000000" w:rsidRPr="00000000">
        <w:rPr>
          <w:b w:val="1"/>
          <w:bCs w:val="1"/>
          <w:color w:val="000000"/>
          <w:sz w:val="26"/>
          <w:szCs w:val="26"/>
          <w:rtl w:val="0"/>
        </w:rPr>
        <w:t xml:space="preserve">Ideas for other Collaborative games</w:t>
      </w:r>
    </w:p>
    <w:p w:rsidR="00000000" w:rsidDel="00000000" w:rsidP="00000000" w:rsidRDefault="00000000" w:rsidRPr="00000000" w14:paraId="00000017">
      <w:pPr>
        <w:pStyle w:val="Heading3"/>
        <w:keepNext w:val="0"/>
        <w:keepLines w:val="0"/>
        <w:spacing w:before="280" w:lineRule="auto"/>
        <w:rPr>
          <w:b w:val="1"/>
          <w:bCs w:val="1"/>
          <w:color w:val="000000"/>
          <w:sz w:val="26"/>
          <w:szCs w:val="26"/>
        </w:rPr>
      </w:pPr>
      <w:bookmarkStart w:colFirst="0" w:colLast="0" w:name="_jefff36610bf" w:id="6"/>
      <w:bookmarkEnd w:id="6"/>
      <w:r w:rsidDel="00000000" w:rsidR="00000000" w:rsidRPr="00000000">
        <w:rPr>
          <w:b w:val="1"/>
          <w:bCs w:val="1"/>
          <w:color w:val="000000"/>
          <w:sz w:val="26"/>
          <w:szCs w:val="26"/>
          <w:rtl w:val="0"/>
        </w:rPr>
        <w:t xml:space="preserve">1. Signal Lost</w:t>
      </w:r>
    </w:p>
    <w:p w:rsidR="00000000" w:rsidDel="00000000" w:rsidP="00000000" w:rsidRDefault="00000000" w:rsidRPr="00000000" w14:paraId="00000018">
      <w:pPr>
        <w:spacing w:after="240" w:before="240" w:lineRule="auto"/>
        <w:rPr/>
      </w:pPr>
      <w:r w:rsidDel="00000000" w:rsidR="00000000" w:rsidRPr="00000000">
        <w:rPr>
          <w:b w:val="1"/>
          <w:bCs w:val="1"/>
          <w:rtl w:val="0"/>
        </w:rPr>
        <w:t xml:space="preserve">Genre:</w:t>
      </w:r>
      <w:r w:rsidDel="00000000" w:rsidR="00000000" w:rsidRPr="00000000">
        <w:rPr>
          <w:rtl w:val="0"/>
        </w:rPr>
        <w:t xml:space="preserve"> Puzzle / Communication</w:t>
        <w:br w:type="textWrapping"/>
      </w:r>
      <w:r w:rsidDel="00000000" w:rsidR="00000000" w:rsidRPr="00000000">
        <w:rPr>
          <w:b w:val="1"/>
          <w:bCs w:val="1"/>
          <w:rtl w:val="0"/>
        </w:rPr>
        <w:t xml:space="preserve">Core Idea:</w:t>
      </w:r>
      <w:r w:rsidDel="00000000" w:rsidR="00000000" w:rsidRPr="00000000">
        <w:rPr>
          <w:rtl w:val="0"/>
        </w:rPr>
        <w:t xml:space="preserve"> Two (or more) players are stranded on different ends of the game board (damaged space station). Each player’s card shows different parts of the ship and has information needed to fix the ship. They must </w:t>
      </w:r>
      <w:r w:rsidDel="00000000" w:rsidR="00000000" w:rsidRPr="00000000">
        <w:rPr>
          <w:b w:val="1"/>
          <w:bCs w:val="1"/>
          <w:rtl w:val="0"/>
        </w:rPr>
        <w:t xml:space="preserve">communicate effectively</w:t>
      </w:r>
      <w:r w:rsidDel="00000000" w:rsidR="00000000" w:rsidRPr="00000000">
        <w:rPr>
          <w:rtl w:val="0"/>
        </w:rPr>
        <w:t xml:space="preserve"> and share clues to repair the ship's systems before the oxygen meter runs out.</w:t>
        <w:br w:type="textWrapping"/>
      </w:r>
      <w:r w:rsidDel="00000000" w:rsidR="00000000" w:rsidRPr="00000000">
        <w:rPr>
          <w:b w:val="1"/>
          <w:bCs w:val="1"/>
          <w:rtl w:val="0"/>
        </w:rPr>
        <w:t xml:space="preserve">Mechanic Hook:</w:t>
      </w:r>
      <w:r w:rsidDel="00000000" w:rsidR="00000000" w:rsidRPr="00000000">
        <w:rPr>
          <w:rtl w:val="0"/>
        </w:rPr>
        <w:t xml:space="preserve"> As players progress, there will be obstacles, like asteroids, space rocks that could collide into the ship. Causing their mission to repair the ship more difficult.</w:t>
        <w:br w:type="textWrapping"/>
      </w:r>
    </w:p>
    <w:p w:rsidR="00000000" w:rsidDel="00000000" w:rsidP="00000000" w:rsidRDefault="00000000" w:rsidRPr="00000000" w14:paraId="00000019">
      <w:pPr>
        <w:pStyle w:val="Heading3"/>
        <w:keepNext w:val="0"/>
        <w:keepLines w:val="0"/>
        <w:spacing w:before="280" w:lineRule="auto"/>
        <w:rPr>
          <w:b w:val="1"/>
          <w:bCs w:val="1"/>
          <w:color w:val="000000"/>
          <w:sz w:val="26"/>
          <w:szCs w:val="26"/>
        </w:rPr>
      </w:pPr>
      <w:bookmarkStart w:colFirst="0" w:colLast="0" w:name="_oi35j2bd3702" w:id="7"/>
      <w:bookmarkEnd w:id="7"/>
      <w:r w:rsidDel="00000000" w:rsidR="00000000" w:rsidRPr="00000000">
        <w:rPr>
          <w:b w:val="1"/>
          <w:bCs w:val="1"/>
          <w:color w:val="000000"/>
          <w:sz w:val="26"/>
          <w:szCs w:val="26"/>
          <w:rtl w:val="0"/>
        </w:rPr>
        <w:t xml:space="preserve">2. The Patchwork City (The choice we ended up choosing)</w:t>
      </w:r>
    </w:p>
    <w:p w:rsidR="00000000" w:rsidDel="00000000" w:rsidP="00000000" w:rsidRDefault="00000000" w:rsidRPr="00000000" w14:paraId="0000001A">
      <w:pPr>
        <w:spacing w:after="240" w:before="240" w:lineRule="auto"/>
        <w:rPr>
          <w:color w:val="47381f"/>
          <w:sz w:val="24"/>
          <w:szCs w:val="24"/>
        </w:rPr>
      </w:pPr>
      <w:r w:rsidDel="00000000" w:rsidR="00000000" w:rsidRPr="00000000">
        <w:rPr>
          <w:b w:val="1"/>
          <w:bCs w:val="1"/>
          <w:rtl w:val="0"/>
        </w:rPr>
        <w:t xml:space="preserve">Genre:</w:t>
      </w:r>
      <w:r w:rsidDel="00000000" w:rsidR="00000000" w:rsidRPr="00000000">
        <w:rPr>
          <w:rtl w:val="0"/>
        </w:rPr>
        <w:t xml:space="preserve"> City-building / Resource management</w:t>
        <w:br w:type="textWrapping"/>
      </w:r>
      <w:r w:rsidDel="00000000" w:rsidR="00000000" w:rsidRPr="00000000">
        <w:rPr>
          <w:b w:val="1"/>
          <w:bCs w:val="1"/>
          <w:rtl w:val="0"/>
        </w:rPr>
        <w:t xml:space="preserve">Core Idea:</w:t>
      </w:r>
      <w:r w:rsidDel="00000000" w:rsidR="00000000" w:rsidRPr="00000000">
        <w:rPr>
          <w:rtl w:val="0"/>
        </w:rPr>
        <w:t xml:space="preserve"> Players have 4 different “districts” in their own cities. Each player has the ability to build their own cities from the ground up,</w:t>
        <w:br w:type="textWrapping"/>
      </w:r>
      <w:r w:rsidDel="00000000" w:rsidR="00000000" w:rsidRPr="00000000">
        <w:rPr>
          <w:b w:val="1"/>
          <w:bCs w:val="1"/>
          <w:rtl w:val="0"/>
        </w:rPr>
        <w:t xml:space="preserve">Mechanic Hook:</w:t>
      </w:r>
      <w:r w:rsidDel="00000000" w:rsidR="00000000" w:rsidRPr="00000000">
        <w:rPr>
          <w:rtl w:val="0"/>
        </w:rPr>
        <w:t xml:space="preserve"> Building placement affects their budget (Ex: your factory gives energy to your cities parks and gives off pollution).</w:t>
        <w:br w:type="textWrapping"/>
      </w:r>
      <w:r w:rsidDel="00000000" w:rsidR="00000000" w:rsidRPr="00000000">
        <w:rPr>
          <w:b w:val="1"/>
          <w:bCs w:val="1"/>
          <w:rtl w:val="0"/>
        </w:rPr>
        <w:t xml:space="preserve">Twist:</w:t>
      </w:r>
      <w:r w:rsidDel="00000000" w:rsidR="00000000" w:rsidRPr="00000000">
        <w:rPr>
          <w:rtl w:val="0"/>
        </w:rPr>
        <w:t xml:space="preserve"> Each player can see hidden adjectives that the other players can’t see, requiring trust and teamwork. When asking for materials or gaining trust with each other. </w:t>
      </w: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360" w:lineRule="auto"/>
        <w:rPr>
          <w:b w:val="1"/>
          <w:bCs w:val="1"/>
          <w:color w:val="47381f"/>
          <w:sz w:val="24"/>
          <w:szCs w:val="24"/>
        </w:rPr>
      </w:pPr>
      <w:r w:rsidDel="00000000" w:rsidR="00000000" w:rsidRPr="00000000">
        <w:rPr>
          <w:b w:val="1"/>
          <w:bCs w:val="1"/>
          <w:color w:val="47381f"/>
          <w:sz w:val="24"/>
          <w:szCs w:val="24"/>
          <w:rtl w:val="0"/>
        </w:rPr>
        <w:t xml:space="preserve">Documentation of your first game will be worth 10 points, your second game will be worth 20 points, and your third game will be worth 40 points. A fourth game will be worth 80 points.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2.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