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ind w:left="1060" w:hanging="360"/>
      </w:pPr>
      <w:r w:rsidDel="00000000" w:rsidR="00000000" w:rsidRPr="00000000">
        <w:rPr>
          <w:color w:val="47381f"/>
          <w:sz w:val="24"/>
          <w:szCs w:val="24"/>
          <w:rtl w:val="0"/>
        </w:rPr>
        <w:t xml:space="preserve">In your opinion what should every game have? Why do you like your favorite game?</w:t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It should have some sort of plot and characters to be compelling, and have a story to follow with objectives.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1060" w:hanging="360"/>
      </w:pPr>
      <w:r w:rsidDel="00000000" w:rsidR="00000000" w:rsidRPr="00000000">
        <w:rPr>
          <w:color w:val="47381f"/>
          <w:sz w:val="24"/>
          <w:szCs w:val="24"/>
          <w:rtl w:val="0"/>
        </w:rPr>
        <w:t xml:space="preserve">List the games you’ve played and currently play.</w:t>
      </w:r>
    </w:p>
    <w:p w:rsidR="00000000" w:rsidDel="00000000" w:rsidP="00000000" w:rsidRDefault="00000000" w:rsidRPr="00000000" w14:paraId="00000004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Minecraft</w:t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Destiny 2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Terraria</w:t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Shadow of the Colossus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color w:val="47381f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Metal Gear Solid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1060" w:hanging="360"/>
      </w:pPr>
      <w:r w:rsidDel="00000000" w:rsidR="00000000" w:rsidRPr="00000000">
        <w:rPr>
          <w:color w:val="47381f"/>
          <w:sz w:val="24"/>
          <w:szCs w:val="24"/>
          <w:rtl w:val="0"/>
        </w:rPr>
        <w:t xml:space="preserve">Can you apply the three act structure to your favorite game? What is it’s pacing and how long do you find yourself in each act?</w:t>
      </w:r>
    </w:p>
    <w:p w:rsidR="00000000" w:rsidDel="00000000" w:rsidP="00000000" w:rsidRDefault="00000000" w:rsidRPr="00000000" w14:paraId="0000000A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In Minecraft it’s a game where i could play at my own pace and the only objectives in the game are what you want to accomplish, like base building or mining for materials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1060" w:hanging="360"/>
      </w:pPr>
      <w:r w:rsidDel="00000000" w:rsidR="00000000" w:rsidRPr="00000000">
        <w:rPr>
          <w:color w:val="47381f"/>
          <w:sz w:val="24"/>
          <w:szCs w:val="24"/>
          <w:rtl w:val="0"/>
        </w:rPr>
        <w:t xml:space="preserve">When coming up with ideas where do you find you start, with the metaphor or the mechanic?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I’d start with the mechanics first. Then let the game take shape as you add more ideas to evolve it into a more finished product.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1060" w:hanging="360"/>
      </w:pPr>
      <w:r w:rsidDel="00000000" w:rsidR="00000000" w:rsidRPr="00000000">
        <w:rPr>
          <w:color w:val="47381f"/>
          <w:sz w:val="24"/>
          <w:szCs w:val="24"/>
          <w:rtl w:val="0"/>
        </w:rPr>
        <w:t xml:space="preserve">Over the course of this semester, who would you like to collaborate with and why?</w:t>
      </w:r>
    </w:p>
    <w:p w:rsidR="00000000" w:rsidDel="00000000" w:rsidP="00000000" w:rsidRDefault="00000000" w:rsidRPr="00000000" w14:paraId="0000000E">
      <w:pPr>
        <w:ind w:firstLine="720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I’d like to collaborate with peers that are hard working and focus on getting work done.</w:t>
      </w:r>
    </w:p>
    <w:p w:rsidR="00000000" w:rsidDel="00000000" w:rsidP="00000000" w:rsidRDefault="00000000" w:rsidRPr="00000000" w14:paraId="0000000F">
      <w:pPr>
        <w:ind w:firstLine="72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color w:val="47381f"/>
          <w:sz w:val="24"/>
          <w:szCs w:val="24"/>
          <w:highlight w:val="white"/>
        </w:rPr>
      </w:pPr>
      <w:r w:rsidDel="00000000" w:rsidR="00000000" w:rsidRPr="00000000">
        <w:rPr>
          <w:color w:val="47381f"/>
          <w:sz w:val="24"/>
          <w:szCs w:val="24"/>
          <w:highlight w:val="white"/>
          <w:rtl w:val="0"/>
        </w:rPr>
        <w:t xml:space="preserve">5 game ideas that can take place on campus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color w:val="4a86e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4a86e8"/>
          <w:sz w:val="24"/>
          <w:szCs w:val="24"/>
          <w:highlight w:val="white"/>
          <w:rtl w:val="0"/>
        </w:rPr>
        <w:t xml:space="preserve">Minecraft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color w:val="4a86e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4a86e8"/>
          <w:sz w:val="24"/>
          <w:szCs w:val="24"/>
          <w:highlight w:val="white"/>
          <w:rtl w:val="0"/>
        </w:rPr>
        <w:t xml:space="preserve">Terraria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color w:val="4a86e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4a86e8"/>
          <w:sz w:val="24"/>
          <w:szCs w:val="24"/>
          <w:highlight w:val="white"/>
          <w:rtl w:val="0"/>
        </w:rPr>
        <w:t xml:space="preserve">Risk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color w:val="4a86e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4a86e8"/>
          <w:sz w:val="24"/>
          <w:szCs w:val="24"/>
          <w:highlight w:val="white"/>
          <w:rtl w:val="0"/>
        </w:rPr>
        <w:t xml:space="preserve">Uno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color w:val="4a86e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4a86e8"/>
          <w:sz w:val="24"/>
          <w:szCs w:val="24"/>
          <w:highlight w:val="white"/>
          <w:rtl w:val="0"/>
        </w:rPr>
        <w:t xml:space="preserve">Connect 4</w:t>
      </w:r>
    </w:p>
    <w:p w:rsidR="00000000" w:rsidDel="00000000" w:rsidP="00000000" w:rsidRDefault="00000000" w:rsidRPr="00000000" w14:paraId="00000017">
      <w:pPr>
        <w:ind w:firstLine="720"/>
        <w:rPr>
          <w:color w:val="4a86e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color w:val="4738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color w:val="4738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7381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