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643D43" w14:textId="7B80C167" w:rsidR="009B03C3" w:rsidRPr="006D4B97" w:rsidRDefault="002A7E44">
      <w:pPr>
        <w:rPr>
          <w:rFonts w:ascii="Aptos" w:hAnsi="Aptos"/>
          <w:color w:val="000000" w:themeColor="text1"/>
        </w:rPr>
      </w:pPr>
      <w:r w:rsidRPr="006D4B97">
        <w:rPr>
          <w:rFonts w:ascii="Aptos" w:hAnsi="Aptos"/>
          <w:color w:val="000000" w:themeColor="text1"/>
        </w:rPr>
        <w:t xml:space="preserve">Case Study- Overconsumption </w:t>
      </w:r>
    </w:p>
    <w:p w14:paraId="003033FD" w14:textId="6F9B65B1" w:rsidR="00281E38" w:rsidRPr="006D4B97" w:rsidRDefault="00281E38" w:rsidP="006D7AF5">
      <w:pPr>
        <w:spacing w:after="180" w:line="240" w:lineRule="auto"/>
        <w:outlineLvl w:val="1"/>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Short Summary-</w:t>
      </w:r>
    </w:p>
    <w:p w14:paraId="134D7671" w14:textId="2A672BD5" w:rsidR="0006221E" w:rsidRPr="006D4B97" w:rsidRDefault="00096007" w:rsidP="006D7AF5">
      <w:pPr>
        <w:pStyle w:val="ListParagraph"/>
        <w:ind w:left="0"/>
        <w:rPr>
          <w:rFonts w:ascii="Aptos" w:hAnsi="Aptos"/>
          <w:color w:val="000000" w:themeColor="text1"/>
        </w:rPr>
      </w:pPr>
      <w:r w:rsidRPr="006D4B97">
        <w:rPr>
          <w:rFonts w:ascii="Aptos" w:hAnsi="Aptos" w:cs="Times New Roman"/>
          <w:color w:val="000000" w:themeColor="text1"/>
          <w:kern w:val="0"/>
          <w14:ligatures w14:val="none"/>
        </w:rPr>
        <w:t>This ga</w:t>
      </w:r>
      <w:r w:rsidR="0006221E" w:rsidRPr="006D4B97">
        <w:rPr>
          <w:rFonts w:ascii="Aptos" w:hAnsi="Aptos" w:cs="Times New Roman"/>
          <w:color w:val="000000" w:themeColor="text1"/>
          <w:kern w:val="0"/>
          <w14:ligatures w14:val="none"/>
        </w:rPr>
        <w:t xml:space="preserve">me serves to </w:t>
      </w:r>
      <w:r w:rsidR="0006221E" w:rsidRPr="006D4B97">
        <w:rPr>
          <w:rFonts w:ascii="Aptos" w:hAnsi="Aptos"/>
          <w:color w:val="000000" w:themeColor="text1"/>
        </w:rPr>
        <w:t xml:space="preserve">inform, spark thoughts, and inspire conversation about the societal habit of overconsumption. </w:t>
      </w:r>
      <w:r w:rsidR="006808EE" w:rsidRPr="006D4B97">
        <w:rPr>
          <w:rFonts w:ascii="Aptos" w:hAnsi="Aptos"/>
          <w:color w:val="000000" w:themeColor="text1"/>
        </w:rPr>
        <w:t xml:space="preserve">Players take turns reading cards, reflecting aloud with their group, and move accordingly on the </w:t>
      </w:r>
      <w:r w:rsidR="00175E09" w:rsidRPr="006D4B97">
        <w:rPr>
          <w:rFonts w:ascii="Aptos" w:hAnsi="Aptos"/>
          <w:color w:val="000000" w:themeColor="text1"/>
        </w:rPr>
        <w:t>game board as a result of their consumption habits. This game is for anyone above 10 years old</w:t>
      </w:r>
      <w:r w:rsidR="00C700E3" w:rsidRPr="006D4B97">
        <w:rPr>
          <w:rFonts w:ascii="Aptos" w:hAnsi="Aptos"/>
          <w:color w:val="000000" w:themeColor="text1"/>
        </w:rPr>
        <w:t xml:space="preserve">. Everyone consumes. </w:t>
      </w:r>
    </w:p>
    <w:p w14:paraId="1E1ACB59" w14:textId="2D5FDAB0" w:rsidR="004849EC" w:rsidRPr="006D4B97" w:rsidRDefault="00855C52" w:rsidP="00B67917">
      <w:pPr>
        <w:spacing w:after="180" w:line="240" w:lineRule="auto"/>
        <w:outlineLvl w:val="1"/>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Design Process &amp; Thought Process:</w:t>
      </w:r>
    </w:p>
    <w:p w14:paraId="36D9DDD4" w14:textId="0AC252B5" w:rsidR="00381DDB" w:rsidRPr="006D4B97" w:rsidRDefault="00FF1DD7" w:rsidP="00B67917">
      <w:pPr>
        <w:spacing w:before="100" w:beforeAutospacing="1" w:after="100" w:afterAutospacing="1" w:line="240" w:lineRule="auto"/>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 xml:space="preserve">The core concept is to </w:t>
      </w:r>
      <w:r w:rsidR="00387673" w:rsidRPr="006D4B97">
        <w:rPr>
          <w:rFonts w:ascii="Aptos" w:eastAsia="Times New Roman" w:hAnsi="Aptos" w:cs="Times New Roman"/>
          <w:color w:val="000000" w:themeColor="text1"/>
          <w:kern w:val="0"/>
          <w14:ligatures w14:val="none"/>
        </w:rPr>
        <w:t>reflect within yourself and communicate with others on how your consum</w:t>
      </w:r>
      <w:r w:rsidR="008670AE" w:rsidRPr="006D4B97">
        <w:rPr>
          <w:rFonts w:ascii="Aptos" w:eastAsia="Times New Roman" w:hAnsi="Aptos" w:cs="Times New Roman"/>
          <w:color w:val="000000" w:themeColor="text1"/>
          <w:kern w:val="0"/>
          <w14:ligatures w14:val="none"/>
        </w:rPr>
        <w:t xml:space="preserve">ption habits can be reduced, or modified to help the environment. The message is </w:t>
      </w:r>
      <w:r w:rsidR="006152BA" w:rsidRPr="006D4B97">
        <w:rPr>
          <w:rFonts w:ascii="Aptos" w:eastAsia="Times New Roman" w:hAnsi="Aptos" w:cs="Times New Roman"/>
          <w:color w:val="000000" w:themeColor="text1"/>
          <w:kern w:val="0"/>
          <w14:ligatures w14:val="none"/>
        </w:rPr>
        <w:t xml:space="preserve">to be more mindful of what we consume and what other </w:t>
      </w:r>
      <w:r w:rsidR="001205E4" w:rsidRPr="006D4B97">
        <w:rPr>
          <w:rFonts w:ascii="Aptos" w:eastAsia="Times New Roman" w:hAnsi="Aptos" w:cs="Times New Roman"/>
          <w:color w:val="000000" w:themeColor="text1"/>
          <w:kern w:val="0"/>
          <w14:ligatures w14:val="none"/>
        </w:rPr>
        <w:t>alternatives</w:t>
      </w:r>
      <w:r w:rsidR="006152BA" w:rsidRPr="006D4B97">
        <w:rPr>
          <w:rFonts w:ascii="Aptos" w:eastAsia="Times New Roman" w:hAnsi="Aptos" w:cs="Times New Roman"/>
          <w:color w:val="000000" w:themeColor="text1"/>
          <w:kern w:val="0"/>
          <w14:ligatures w14:val="none"/>
        </w:rPr>
        <w:t xml:space="preserve"> we can use. </w:t>
      </w:r>
    </w:p>
    <w:p w14:paraId="7AAADEB4" w14:textId="6B5B8F03" w:rsidR="001205E4" w:rsidRPr="006D4B97" w:rsidRDefault="001205E4" w:rsidP="00B67917">
      <w:pPr>
        <w:spacing w:before="100" w:beforeAutospacing="1" w:after="100" w:afterAutospacing="1" w:line="240" w:lineRule="auto"/>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Rules</w:t>
      </w:r>
      <w:r w:rsidR="00B67917" w:rsidRPr="006D4B97">
        <w:rPr>
          <w:rFonts w:ascii="Aptos" w:eastAsia="Times New Roman" w:hAnsi="Aptos" w:cs="Times New Roman"/>
          <w:color w:val="000000" w:themeColor="text1"/>
          <w:kern w:val="0"/>
          <w14:ligatures w14:val="none"/>
        </w:rPr>
        <w:t xml:space="preserve">: </w:t>
      </w:r>
    </w:p>
    <w:p w14:paraId="0F384467" w14:textId="7F45A70F" w:rsidR="00B67917" w:rsidRPr="006D4B97" w:rsidRDefault="00B67917" w:rsidP="006D7AF5">
      <w:pPr>
        <w:pStyle w:val="ListParagraph"/>
        <w:ind w:left="0"/>
        <w:jc w:val="center"/>
        <w:rPr>
          <w:rFonts w:ascii="Aptos" w:hAnsi="Aptos"/>
          <w:color w:val="000000" w:themeColor="text1"/>
        </w:rPr>
      </w:pPr>
      <w:r w:rsidRPr="006D4B97">
        <w:rPr>
          <w:rFonts w:ascii="Aptos" w:hAnsi="Aptos"/>
          <w:color w:val="000000" w:themeColor="text1"/>
        </w:rPr>
        <w:t>Overconsumption</w:t>
      </w:r>
    </w:p>
    <w:p w14:paraId="7CA4EBF2" w14:textId="0181EF3D" w:rsidR="00B67917" w:rsidRPr="006D4B97" w:rsidRDefault="00B67917" w:rsidP="006D7AF5">
      <w:pPr>
        <w:pStyle w:val="ListParagraph"/>
        <w:ind w:left="0"/>
        <w:rPr>
          <w:rFonts w:ascii="Aptos" w:hAnsi="Aptos"/>
          <w:color w:val="000000" w:themeColor="text1"/>
        </w:rPr>
      </w:pPr>
    </w:p>
    <w:p w14:paraId="5DFC9C85" w14:textId="77777777" w:rsidR="00B67917" w:rsidRPr="006D4B97" w:rsidRDefault="00B67917" w:rsidP="006D7AF5">
      <w:pPr>
        <w:pStyle w:val="ListParagraph"/>
        <w:ind w:left="0"/>
        <w:rPr>
          <w:rFonts w:ascii="Aptos" w:hAnsi="Aptos"/>
          <w:color w:val="000000" w:themeColor="text1"/>
        </w:rPr>
      </w:pPr>
      <w:r w:rsidRPr="006D4B97">
        <w:rPr>
          <w:rFonts w:ascii="Aptos" w:hAnsi="Aptos"/>
          <w:color w:val="000000" w:themeColor="text1"/>
        </w:rPr>
        <w:t>Objective</w:t>
      </w:r>
    </w:p>
    <w:p w14:paraId="3F0D9307" w14:textId="77777777" w:rsidR="00B67917" w:rsidRPr="006D4B97" w:rsidRDefault="00B67917" w:rsidP="006D7AF5">
      <w:pPr>
        <w:pStyle w:val="ListParagraph"/>
        <w:ind w:left="0"/>
        <w:rPr>
          <w:rFonts w:ascii="Aptos" w:hAnsi="Aptos"/>
          <w:color w:val="000000" w:themeColor="text1"/>
        </w:rPr>
      </w:pPr>
      <w:r w:rsidRPr="006D4B97">
        <w:rPr>
          <w:rFonts w:ascii="Aptos" w:hAnsi="Aptos"/>
          <w:color w:val="000000" w:themeColor="text1"/>
        </w:rPr>
        <w:t>Be the first player to reach the finish line by reading cards that reflect your personal consumption habits and sparking meaningful conversations about overconsumption in society.</w:t>
      </w:r>
    </w:p>
    <w:p w14:paraId="06CE3EED" w14:textId="77777777" w:rsidR="00B67917" w:rsidRPr="006D4B97" w:rsidRDefault="00B67917" w:rsidP="006D7AF5">
      <w:pPr>
        <w:pStyle w:val="ListParagraph"/>
        <w:ind w:left="0"/>
        <w:rPr>
          <w:rFonts w:ascii="Aptos" w:hAnsi="Aptos"/>
          <w:color w:val="000000" w:themeColor="text1"/>
        </w:rPr>
      </w:pPr>
      <w:r w:rsidRPr="006D4B97">
        <w:rPr>
          <w:rFonts w:ascii="Aptos" w:hAnsi="Aptos"/>
          <w:color w:val="000000" w:themeColor="text1"/>
        </w:rPr>
        <w:t>Purpose</w:t>
      </w:r>
    </w:p>
    <w:p w14:paraId="3150B33C" w14:textId="77777777" w:rsidR="00B67917" w:rsidRPr="006D4B97" w:rsidRDefault="00B67917" w:rsidP="006D7AF5">
      <w:pPr>
        <w:pStyle w:val="ListParagraph"/>
        <w:ind w:left="0"/>
        <w:rPr>
          <w:rFonts w:ascii="Aptos" w:hAnsi="Aptos"/>
          <w:color w:val="000000" w:themeColor="text1"/>
        </w:rPr>
      </w:pPr>
      <w:r w:rsidRPr="006D4B97">
        <w:rPr>
          <w:rFonts w:ascii="Aptos" w:hAnsi="Aptos"/>
          <w:color w:val="000000" w:themeColor="text1"/>
        </w:rPr>
        <w:t>To inform, spark thoughts, and inspire conversation about the societal habit of overconsumption.</w:t>
      </w:r>
    </w:p>
    <w:p w14:paraId="7FF8D3EB" w14:textId="77777777" w:rsidR="00B67917" w:rsidRPr="006D4B97" w:rsidRDefault="00B67917" w:rsidP="006D7AF5">
      <w:pPr>
        <w:pStyle w:val="ListParagraph"/>
        <w:ind w:left="0"/>
        <w:rPr>
          <w:rFonts w:ascii="Aptos" w:hAnsi="Aptos"/>
          <w:color w:val="000000" w:themeColor="text1"/>
        </w:rPr>
      </w:pPr>
      <w:r w:rsidRPr="006D4B97">
        <w:rPr>
          <w:rFonts w:ascii="Aptos" w:hAnsi="Aptos"/>
          <w:color w:val="000000" w:themeColor="text1"/>
        </w:rPr>
        <w:t>Game Setup</w:t>
      </w:r>
    </w:p>
    <w:p w14:paraId="07E6D762" w14:textId="77777777" w:rsidR="00B67917" w:rsidRPr="006D4B97" w:rsidRDefault="00B67917" w:rsidP="006D7AF5">
      <w:pPr>
        <w:pStyle w:val="ListParagraph"/>
        <w:ind w:left="0"/>
        <w:rPr>
          <w:rFonts w:ascii="Aptos" w:hAnsi="Aptos"/>
          <w:color w:val="000000" w:themeColor="text1"/>
        </w:rPr>
      </w:pPr>
      <w:r w:rsidRPr="006D4B97">
        <w:rPr>
          <w:rFonts w:ascii="Aptos" w:hAnsi="Aptos"/>
          <w:color w:val="000000" w:themeColor="text1"/>
        </w:rPr>
        <w:t xml:space="preserve">1. Players: 2+ </w:t>
      </w:r>
    </w:p>
    <w:p w14:paraId="3DE18B91" w14:textId="77777777" w:rsidR="00B67917" w:rsidRPr="006D4B97" w:rsidRDefault="00B67917" w:rsidP="006D7AF5">
      <w:pPr>
        <w:pStyle w:val="ListParagraph"/>
        <w:ind w:left="0"/>
        <w:rPr>
          <w:rFonts w:ascii="Aptos" w:hAnsi="Aptos"/>
          <w:color w:val="000000" w:themeColor="text1"/>
        </w:rPr>
      </w:pPr>
      <w:r w:rsidRPr="006D4B97">
        <w:rPr>
          <w:rFonts w:ascii="Aptos" w:hAnsi="Aptos"/>
          <w:color w:val="000000" w:themeColor="text1"/>
        </w:rPr>
        <w:t>2. Game Pieces: Each player selects a game piece to represent themselves on the board.</w:t>
      </w:r>
    </w:p>
    <w:p w14:paraId="10B3FFA9" w14:textId="77777777" w:rsidR="00B67917" w:rsidRPr="006D4B97" w:rsidRDefault="00B67917" w:rsidP="006D7AF5">
      <w:pPr>
        <w:pStyle w:val="ListParagraph"/>
        <w:ind w:left="0"/>
        <w:rPr>
          <w:rFonts w:ascii="Aptos" w:hAnsi="Aptos"/>
          <w:color w:val="000000" w:themeColor="text1"/>
        </w:rPr>
      </w:pPr>
      <w:r w:rsidRPr="006D4B97">
        <w:rPr>
          <w:rFonts w:ascii="Aptos" w:hAnsi="Aptos"/>
          <w:color w:val="000000" w:themeColor="text1"/>
        </w:rPr>
        <w:t>3. Board: A simple board with a start and finish line. Players advance their pieces based on the cards they draw.</w:t>
      </w:r>
    </w:p>
    <w:p w14:paraId="6463C2E5" w14:textId="77777777" w:rsidR="00B67917" w:rsidRPr="006D4B97" w:rsidRDefault="00B67917" w:rsidP="006D7AF5">
      <w:pPr>
        <w:pStyle w:val="ListParagraph"/>
        <w:ind w:left="0"/>
        <w:rPr>
          <w:rFonts w:ascii="Aptos" w:hAnsi="Aptos"/>
          <w:color w:val="000000" w:themeColor="text1"/>
        </w:rPr>
      </w:pPr>
      <w:r w:rsidRPr="006D4B97">
        <w:rPr>
          <w:rFonts w:ascii="Aptos" w:hAnsi="Aptos"/>
          <w:color w:val="000000" w:themeColor="text1"/>
        </w:rPr>
        <w:t>4. Columns: Each player selects a column (1-4) to determine where they will start on the board.</w:t>
      </w:r>
    </w:p>
    <w:p w14:paraId="6238B67D" w14:textId="77777777" w:rsidR="00B67917" w:rsidRPr="006D4B97" w:rsidRDefault="00B67917" w:rsidP="006D7AF5">
      <w:pPr>
        <w:pStyle w:val="ListParagraph"/>
        <w:ind w:left="0"/>
        <w:rPr>
          <w:rFonts w:ascii="Aptos" w:hAnsi="Aptos"/>
          <w:color w:val="000000" w:themeColor="text1"/>
        </w:rPr>
      </w:pPr>
      <w:r w:rsidRPr="006D4B97">
        <w:rPr>
          <w:rFonts w:ascii="Aptos" w:hAnsi="Aptos"/>
          <w:color w:val="000000" w:themeColor="text1"/>
        </w:rPr>
        <w:t>5. Cards: Cards are placed face down in a stack. Each card contains statements about consumption habits, followed by an action for the player to follow.</w:t>
      </w:r>
    </w:p>
    <w:p w14:paraId="34BDB772" w14:textId="77777777" w:rsidR="00B67917" w:rsidRPr="006D4B97" w:rsidRDefault="00B67917" w:rsidP="006D7AF5">
      <w:pPr>
        <w:pStyle w:val="ListParagraph"/>
        <w:ind w:left="0"/>
        <w:rPr>
          <w:rFonts w:ascii="Aptos" w:hAnsi="Aptos"/>
          <w:color w:val="000000" w:themeColor="text1"/>
        </w:rPr>
      </w:pPr>
      <w:r w:rsidRPr="006D4B97">
        <w:rPr>
          <w:rFonts w:ascii="Aptos" w:hAnsi="Aptos"/>
          <w:color w:val="000000" w:themeColor="text1"/>
        </w:rPr>
        <w:t>Game Rules:</w:t>
      </w:r>
    </w:p>
    <w:p w14:paraId="6D3368AD" w14:textId="77777777" w:rsidR="00B67917" w:rsidRPr="006D4B97" w:rsidRDefault="00B67917" w:rsidP="006D7AF5">
      <w:pPr>
        <w:pStyle w:val="ListParagraph"/>
        <w:ind w:left="0"/>
        <w:rPr>
          <w:rFonts w:ascii="Aptos" w:hAnsi="Aptos"/>
          <w:color w:val="000000" w:themeColor="text1"/>
        </w:rPr>
      </w:pPr>
      <w:r w:rsidRPr="006D4B97">
        <w:rPr>
          <w:rFonts w:ascii="Aptos" w:hAnsi="Aptos"/>
          <w:color w:val="000000" w:themeColor="text1"/>
        </w:rPr>
        <w:t>1. Start the Game: The oldest player goes first and continues in clockwise order. Players take turns drawing one card from the deck and reading it aloud.</w:t>
      </w:r>
    </w:p>
    <w:p w14:paraId="6843B400" w14:textId="77777777" w:rsidR="00B67917" w:rsidRPr="006D4B97" w:rsidRDefault="00B67917" w:rsidP="006D7AF5">
      <w:pPr>
        <w:pStyle w:val="ListParagraph"/>
        <w:ind w:left="0"/>
        <w:rPr>
          <w:rFonts w:ascii="Aptos" w:hAnsi="Aptos"/>
          <w:color w:val="000000" w:themeColor="text1"/>
        </w:rPr>
      </w:pPr>
      <w:r w:rsidRPr="006D4B97">
        <w:rPr>
          <w:rFonts w:ascii="Aptos" w:hAnsi="Aptos"/>
          <w:color w:val="000000" w:themeColor="text1"/>
        </w:rPr>
        <w:t xml:space="preserve">2. Drawing a Card:  After reading the card, the player reflects on whether the statement applies to them, then the player follows the directions on the card. The player who picks the card is the only one who moves. </w:t>
      </w:r>
    </w:p>
    <w:p w14:paraId="085D4749" w14:textId="77777777" w:rsidR="00B67917" w:rsidRPr="006D4B97" w:rsidRDefault="00B67917" w:rsidP="006D7AF5">
      <w:pPr>
        <w:pStyle w:val="ListParagraph"/>
        <w:ind w:left="0"/>
        <w:rPr>
          <w:rFonts w:ascii="Aptos" w:hAnsi="Aptos"/>
          <w:color w:val="000000" w:themeColor="text1"/>
        </w:rPr>
      </w:pPr>
      <w:r w:rsidRPr="006D4B97">
        <w:rPr>
          <w:rFonts w:ascii="Aptos" w:hAnsi="Aptos"/>
          <w:color w:val="000000" w:themeColor="text1"/>
        </w:rPr>
        <w:lastRenderedPageBreak/>
        <w:t>3. Game Actions: Each card has a specific action, such as:</w:t>
      </w:r>
    </w:p>
    <w:p w14:paraId="7D84627B" w14:textId="77777777" w:rsidR="00B67917" w:rsidRPr="006D4B97" w:rsidRDefault="00B67917" w:rsidP="006D7AF5">
      <w:pPr>
        <w:pStyle w:val="ListParagraph"/>
        <w:ind w:left="140"/>
        <w:rPr>
          <w:rFonts w:ascii="Aptos" w:hAnsi="Aptos"/>
          <w:color w:val="000000" w:themeColor="text1"/>
        </w:rPr>
      </w:pPr>
      <w:r w:rsidRPr="006D4B97">
        <w:rPr>
          <w:rFonts w:ascii="Aptos" w:hAnsi="Aptos"/>
          <w:color w:val="000000" w:themeColor="text1"/>
        </w:rPr>
        <w:t>- Move Forward: The player moves their game piece forward a specific number of spaces.   - Move Backward: The player moves their game piece back due to excess consumption or overuse.</w:t>
      </w:r>
    </w:p>
    <w:p w14:paraId="5AC2F3E8" w14:textId="77777777" w:rsidR="00B67917" w:rsidRPr="006D4B97" w:rsidRDefault="00B67917" w:rsidP="006D7AF5">
      <w:pPr>
        <w:pStyle w:val="ListParagraph"/>
        <w:ind w:left="140"/>
        <w:rPr>
          <w:rFonts w:ascii="Aptos" w:hAnsi="Aptos"/>
          <w:color w:val="000000" w:themeColor="text1"/>
        </w:rPr>
      </w:pPr>
      <w:r w:rsidRPr="006D4B97">
        <w:rPr>
          <w:rFonts w:ascii="Aptos" w:hAnsi="Aptos"/>
          <w:color w:val="000000" w:themeColor="text1"/>
        </w:rPr>
        <w:t>- Pause/Reflection: The player must reflect on the item mentioned and discuss briefly how they could reduce their consumption of that item.</w:t>
      </w:r>
    </w:p>
    <w:p w14:paraId="0413E26D" w14:textId="77777777" w:rsidR="00B67917" w:rsidRPr="006D4B97" w:rsidRDefault="00B67917" w:rsidP="006D7AF5">
      <w:pPr>
        <w:pStyle w:val="ListParagraph"/>
        <w:ind w:left="140"/>
        <w:rPr>
          <w:rFonts w:ascii="Aptos" w:hAnsi="Aptos"/>
          <w:color w:val="000000" w:themeColor="text1"/>
        </w:rPr>
      </w:pPr>
      <w:r w:rsidRPr="006D4B97">
        <w:rPr>
          <w:rFonts w:ascii="Aptos" w:hAnsi="Aptos"/>
          <w:color w:val="000000" w:themeColor="text1"/>
        </w:rPr>
        <w:t>- Group Challenge: All players briefly discuss how many of the item mentioned on the card they own and how they might reduce it.</w:t>
      </w:r>
    </w:p>
    <w:p w14:paraId="09E22C98" w14:textId="77777777" w:rsidR="00B67917" w:rsidRPr="006D4B97" w:rsidRDefault="00B67917" w:rsidP="006D7AF5">
      <w:pPr>
        <w:pStyle w:val="ListParagraph"/>
        <w:ind w:left="0"/>
        <w:rPr>
          <w:rFonts w:ascii="Aptos" w:hAnsi="Aptos"/>
          <w:color w:val="000000" w:themeColor="text1"/>
        </w:rPr>
      </w:pPr>
      <w:r w:rsidRPr="006D4B97">
        <w:rPr>
          <w:rFonts w:ascii="Aptos" w:hAnsi="Aptos"/>
          <w:color w:val="000000" w:themeColor="text1"/>
        </w:rPr>
        <w:t xml:space="preserve">4. Winning: The first player to reach the finish line wins. However, the real win is the collective reflection on how to reduce overconsumption in our everyday lives. Players can reflect on their journey as they go along. </w:t>
      </w:r>
    </w:p>
    <w:p w14:paraId="44D57126" w14:textId="77777777" w:rsidR="00B67917" w:rsidRPr="006D4B97" w:rsidRDefault="00B67917" w:rsidP="006D7AF5">
      <w:pPr>
        <w:pStyle w:val="ListParagraph"/>
        <w:ind w:left="0"/>
        <w:rPr>
          <w:rFonts w:ascii="Aptos" w:hAnsi="Aptos"/>
          <w:color w:val="000000" w:themeColor="text1"/>
        </w:rPr>
      </w:pPr>
    </w:p>
    <w:p w14:paraId="3F1E79ED" w14:textId="0E1F0ECA" w:rsidR="00B67917" w:rsidRPr="006D4B97" w:rsidRDefault="00761A2D" w:rsidP="006D0C1B">
      <w:pPr>
        <w:spacing w:before="100" w:beforeAutospacing="1" w:after="100" w:afterAutospacing="1" w:line="240" w:lineRule="auto"/>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 xml:space="preserve">Mechanics: Game board, cards, small game pieces. </w:t>
      </w:r>
    </w:p>
    <w:p w14:paraId="2424F961" w14:textId="202F144D" w:rsidR="00855C52" w:rsidRPr="006D4B97" w:rsidRDefault="00855C52" w:rsidP="006D0C1B">
      <w:pPr>
        <w:spacing w:before="100" w:beforeAutospacing="1" w:after="100" w:afterAutospacing="1" w:line="240" w:lineRule="auto"/>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Iterative Design: </w:t>
      </w:r>
    </w:p>
    <w:p w14:paraId="009214FC" w14:textId="5349CDFD" w:rsidR="006D0C1B" w:rsidRPr="006D4B97" w:rsidRDefault="00B2175E" w:rsidP="006D0C1B">
      <w:pPr>
        <w:spacing w:before="100" w:beforeAutospacing="1" w:after="100" w:afterAutospacing="1" w:line="240" w:lineRule="auto"/>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 xml:space="preserve">Card Changes </w:t>
      </w:r>
    </w:p>
    <w:p w14:paraId="2C0BE179" w14:textId="34E3ADDF" w:rsidR="009C6603" w:rsidRPr="006D4B97" w:rsidRDefault="009C6603" w:rsidP="009C6603">
      <w:pPr>
        <w:pStyle w:val="ListParagraph"/>
        <w:numPr>
          <w:ilvl w:val="1"/>
          <w:numId w:val="1"/>
        </w:numPr>
        <w:spacing w:before="100" w:beforeAutospacing="1" w:after="100" w:afterAutospacing="1" w:line="240" w:lineRule="auto"/>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 xml:space="preserve">Putting the reflection part on the top of the card, under the question so there is more </w:t>
      </w:r>
      <w:r w:rsidR="004C6170" w:rsidRPr="006D4B97">
        <w:rPr>
          <w:rFonts w:ascii="Aptos" w:eastAsia="Times New Roman" w:hAnsi="Aptos" w:cs="Times New Roman"/>
          <w:color w:val="000000" w:themeColor="text1"/>
          <w:kern w:val="0"/>
          <w14:ligatures w14:val="none"/>
        </w:rPr>
        <w:t xml:space="preserve">emphasis on talking with other players. </w:t>
      </w:r>
    </w:p>
    <w:p w14:paraId="071A8231" w14:textId="2FA25B9A" w:rsidR="004C6170" w:rsidRPr="006D4B97" w:rsidRDefault="004C6170" w:rsidP="009C6603">
      <w:pPr>
        <w:pStyle w:val="ListParagraph"/>
        <w:numPr>
          <w:ilvl w:val="1"/>
          <w:numId w:val="1"/>
        </w:numPr>
        <w:spacing w:before="100" w:beforeAutospacing="1" w:after="100" w:afterAutospacing="1" w:line="240" w:lineRule="auto"/>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 xml:space="preserve">I made the questions not just about </w:t>
      </w:r>
      <w:r w:rsidR="00744292" w:rsidRPr="006D4B97">
        <w:rPr>
          <w:rFonts w:ascii="Aptos" w:eastAsia="Times New Roman" w:hAnsi="Aptos" w:cs="Times New Roman"/>
          <w:color w:val="000000" w:themeColor="text1"/>
          <w:kern w:val="0"/>
          <w14:ligatures w14:val="none"/>
        </w:rPr>
        <w:t xml:space="preserve">consumer shopping, but consuming water and electricity too. </w:t>
      </w:r>
    </w:p>
    <w:p w14:paraId="1C0B58A9" w14:textId="77777777" w:rsidR="00B607AD" w:rsidRPr="006D4B97" w:rsidRDefault="00744292" w:rsidP="009C6603">
      <w:pPr>
        <w:pStyle w:val="ListParagraph"/>
        <w:numPr>
          <w:ilvl w:val="1"/>
          <w:numId w:val="1"/>
        </w:numPr>
        <w:spacing w:before="100" w:beforeAutospacing="1" w:after="100" w:afterAutospacing="1" w:line="240" w:lineRule="auto"/>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 xml:space="preserve">Instead of being redundant on each cars (move </w:t>
      </w:r>
      <w:r w:rsidR="004036AE" w:rsidRPr="006D4B97">
        <w:rPr>
          <w:rFonts w:ascii="Aptos" w:eastAsia="Times New Roman" w:hAnsi="Aptos" w:cs="Times New Roman"/>
          <w:color w:val="000000" w:themeColor="text1"/>
          <w:kern w:val="0"/>
          <w14:ligatures w14:val="none"/>
        </w:rPr>
        <w:t>forward</w:t>
      </w:r>
      <w:r w:rsidRPr="006D4B97">
        <w:rPr>
          <w:rFonts w:ascii="Aptos" w:eastAsia="Times New Roman" w:hAnsi="Aptos" w:cs="Times New Roman"/>
          <w:color w:val="000000" w:themeColor="text1"/>
          <w:kern w:val="0"/>
          <w14:ligatures w14:val="none"/>
        </w:rPr>
        <w:t xml:space="preserve"> and </w:t>
      </w:r>
      <w:r w:rsidR="004036AE" w:rsidRPr="006D4B97">
        <w:rPr>
          <w:rFonts w:ascii="Aptos" w:eastAsia="Times New Roman" w:hAnsi="Aptos" w:cs="Times New Roman"/>
          <w:color w:val="000000" w:themeColor="text1"/>
          <w:kern w:val="0"/>
          <w14:ligatures w14:val="none"/>
        </w:rPr>
        <w:t xml:space="preserve">backwards) I made a symbol of a recycling triangle and a hazard </w:t>
      </w:r>
      <w:r w:rsidR="00B607AD" w:rsidRPr="006D4B97">
        <w:rPr>
          <w:rFonts w:ascii="Aptos" w:eastAsia="Times New Roman" w:hAnsi="Aptos" w:cs="Times New Roman"/>
          <w:color w:val="000000" w:themeColor="text1"/>
          <w:kern w:val="0"/>
          <w14:ligatures w14:val="none"/>
        </w:rPr>
        <w:t xml:space="preserve">triangle. </w:t>
      </w:r>
    </w:p>
    <w:p w14:paraId="2A2C7C35" w14:textId="77777777" w:rsidR="00B607AD" w:rsidRPr="006D4B97" w:rsidRDefault="00B607AD" w:rsidP="00B607AD">
      <w:pPr>
        <w:spacing w:before="100" w:beforeAutospacing="1" w:after="100" w:afterAutospacing="1" w:line="240" w:lineRule="auto"/>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Game board Changes</w:t>
      </w:r>
    </w:p>
    <w:p w14:paraId="060C2571" w14:textId="77777777" w:rsidR="005D795D" w:rsidRPr="006D4B97" w:rsidRDefault="00B607AD" w:rsidP="005D795D">
      <w:pPr>
        <w:pStyle w:val="ListParagraph"/>
        <w:numPr>
          <w:ilvl w:val="1"/>
          <w:numId w:val="1"/>
        </w:numPr>
        <w:spacing w:before="100" w:beforeAutospacing="1" w:after="100" w:afterAutospacing="1" w:line="240" w:lineRule="auto"/>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 xml:space="preserve">At the start I just had a black and white game board because I wanted to test the </w:t>
      </w:r>
      <w:r w:rsidR="002A017F" w:rsidRPr="006D4B97">
        <w:rPr>
          <w:rFonts w:ascii="Aptos" w:eastAsia="Times New Roman" w:hAnsi="Aptos" w:cs="Times New Roman"/>
          <w:color w:val="000000" w:themeColor="text1"/>
          <w:kern w:val="0"/>
          <w14:ligatures w14:val="none"/>
        </w:rPr>
        <w:t xml:space="preserve">rules and cards. </w:t>
      </w:r>
    </w:p>
    <w:p w14:paraId="3F373EFC" w14:textId="37D80842" w:rsidR="005D795D" w:rsidRPr="006D4B97" w:rsidRDefault="00280182" w:rsidP="00B2175E">
      <w:pPr>
        <w:pStyle w:val="ListParagraph"/>
        <w:numPr>
          <w:ilvl w:val="1"/>
          <w:numId w:val="1"/>
        </w:numPr>
        <w:spacing w:before="100" w:beforeAutospacing="1" w:after="100" w:afterAutospacing="1" w:line="240" w:lineRule="auto"/>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There is no</w:t>
      </w:r>
      <w:r w:rsidR="004F26A9" w:rsidRPr="006D4B97">
        <w:rPr>
          <w:rFonts w:ascii="Aptos" w:eastAsia="Times New Roman" w:hAnsi="Aptos" w:cs="Times New Roman"/>
          <w:color w:val="000000" w:themeColor="text1"/>
          <w:kern w:val="0"/>
          <w14:ligatures w14:val="none"/>
        </w:rPr>
        <w:t xml:space="preserve"> finish line, there is just a globe with a healthy environment, and a struggling environment </w:t>
      </w:r>
      <w:r w:rsidR="00732CED" w:rsidRPr="006D4B97">
        <w:rPr>
          <w:rFonts w:ascii="Aptos" w:eastAsia="Times New Roman" w:hAnsi="Aptos" w:cs="Times New Roman"/>
          <w:color w:val="000000" w:themeColor="text1"/>
          <w:kern w:val="0"/>
          <w14:ligatures w14:val="none"/>
        </w:rPr>
        <w:t xml:space="preserve"> </w:t>
      </w:r>
    </w:p>
    <w:p w14:paraId="274FB40F" w14:textId="77777777" w:rsidR="00732CED" w:rsidRPr="006D4B97" w:rsidRDefault="00732CED" w:rsidP="00732CED">
      <w:pPr>
        <w:pStyle w:val="ListParagraph"/>
        <w:spacing w:before="100" w:beforeAutospacing="1" w:after="100" w:afterAutospacing="1" w:line="240" w:lineRule="auto"/>
        <w:ind w:left="1440"/>
        <w:rPr>
          <w:rFonts w:ascii="Aptos" w:eastAsia="Times New Roman" w:hAnsi="Aptos" w:cs="Times New Roman"/>
          <w:color w:val="000000" w:themeColor="text1"/>
          <w:kern w:val="0"/>
          <w14:ligatures w14:val="none"/>
        </w:rPr>
      </w:pPr>
    </w:p>
    <w:p w14:paraId="5EFFD882" w14:textId="77777777" w:rsidR="00732CED" w:rsidRPr="006D4B97" w:rsidRDefault="00855C52" w:rsidP="006D7AF5">
      <w:pPr>
        <w:pStyle w:val="ListParagraph"/>
        <w:ind w:left="0"/>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Player Goals: </w:t>
      </w:r>
    </w:p>
    <w:p w14:paraId="768CD954" w14:textId="0E6AC288" w:rsidR="00280182" w:rsidRPr="006D4B97" w:rsidRDefault="00B94AFE" w:rsidP="006D7AF5">
      <w:pPr>
        <w:pStyle w:val="ListParagraph"/>
        <w:ind w:left="0"/>
        <w:rPr>
          <w:rFonts w:ascii="Aptos" w:hAnsi="Aptos"/>
          <w:color w:val="000000" w:themeColor="text1"/>
        </w:rPr>
      </w:pPr>
      <w:r w:rsidRPr="006D4B97">
        <w:rPr>
          <w:rFonts w:ascii="Aptos" w:hAnsi="Aptos"/>
          <w:color w:val="000000" w:themeColor="text1"/>
        </w:rPr>
        <w:t xml:space="preserve">To </w:t>
      </w:r>
      <w:r w:rsidR="00280182" w:rsidRPr="006D4B97">
        <w:rPr>
          <w:rFonts w:ascii="Aptos" w:hAnsi="Aptos"/>
          <w:color w:val="000000" w:themeColor="text1"/>
        </w:rPr>
        <w:t xml:space="preserve">win is the collective reflection on how to reduce overconsumption in our everyday lives. Players can reflect on their journey as they go along. </w:t>
      </w:r>
    </w:p>
    <w:p w14:paraId="50991A4D" w14:textId="147A74D3" w:rsidR="00732CED" w:rsidRPr="006D4B97" w:rsidRDefault="00732CED" w:rsidP="006D7AF5">
      <w:pPr>
        <w:pStyle w:val="ListParagraph"/>
        <w:ind w:left="0"/>
        <w:rPr>
          <w:rFonts w:ascii="Aptos" w:hAnsi="Aptos"/>
          <w:color w:val="000000" w:themeColor="text1"/>
        </w:rPr>
      </w:pPr>
    </w:p>
    <w:p w14:paraId="27546ECA" w14:textId="4186982F" w:rsidR="00613814" w:rsidRPr="006D4B97" w:rsidRDefault="00FC1550" w:rsidP="00E044C7">
      <w:pPr>
        <w:spacing w:after="180" w:line="240" w:lineRule="auto"/>
        <w:outlineLvl w:val="1"/>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 xml:space="preserve">Rulebook &amp; </w:t>
      </w:r>
      <w:proofErr w:type="spellStart"/>
      <w:r w:rsidRPr="006D4B97">
        <w:rPr>
          <w:rFonts w:ascii="Aptos" w:eastAsia="Times New Roman" w:hAnsi="Aptos" w:cs="Times New Roman"/>
          <w:color w:val="000000" w:themeColor="text1"/>
          <w:kern w:val="0"/>
          <w14:ligatures w14:val="none"/>
        </w:rPr>
        <w:t>Playtesting</w:t>
      </w:r>
      <w:proofErr w:type="spellEnd"/>
      <w:r w:rsidRPr="006D4B97">
        <w:rPr>
          <w:rFonts w:ascii="Aptos" w:eastAsia="Times New Roman" w:hAnsi="Aptos" w:cs="Times New Roman"/>
          <w:color w:val="000000" w:themeColor="text1"/>
          <w:kern w:val="0"/>
          <w14:ligatures w14:val="none"/>
        </w:rPr>
        <w:t>:</w:t>
      </w:r>
    </w:p>
    <w:p w14:paraId="4BB3CC5B" w14:textId="25DD5FC8" w:rsidR="00E17631" w:rsidRPr="006D4B97" w:rsidRDefault="00FD131F" w:rsidP="00017287">
      <w:pPr>
        <w:spacing w:before="100" w:beforeAutospacing="1" w:after="100" w:afterAutospacing="1" w:line="240" w:lineRule="auto"/>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 xml:space="preserve">DRAFT ONE TESTER NOTES </w:t>
      </w:r>
    </w:p>
    <w:p w14:paraId="6F75CDE8" w14:textId="77777777" w:rsidR="00E17631" w:rsidRPr="006D4B97" w:rsidRDefault="00E17631" w:rsidP="00E17631">
      <w:pPr>
        <w:numPr>
          <w:ilvl w:val="0"/>
          <w:numId w:val="3"/>
        </w:numPr>
        <w:spacing w:before="100" w:beforeAutospacing="1" w:after="100" w:afterAutospacing="1" w:line="240" w:lineRule="auto"/>
        <w:divId w:val="1240289909"/>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lastRenderedPageBreak/>
        <w:t>Changing the board to start in the middle</w:t>
      </w:r>
    </w:p>
    <w:p w14:paraId="15692C7A" w14:textId="77777777" w:rsidR="00E17631" w:rsidRPr="006D4B97" w:rsidRDefault="00E17631" w:rsidP="00E17631">
      <w:pPr>
        <w:numPr>
          <w:ilvl w:val="0"/>
          <w:numId w:val="3"/>
        </w:numPr>
        <w:spacing w:before="100" w:beforeAutospacing="1" w:after="100" w:afterAutospacing="1" w:line="240" w:lineRule="auto"/>
        <w:divId w:val="1240289909"/>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adding the reflect aspect before the moving directions so there is a conversation to start and it is not forgotten about. </w:t>
      </w:r>
    </w:p>
    <w:p w14:paraId="7EDC0D12" w14:textId="77777777" w:rsidR="00E17631" w:rsidRPr="006D4B97" w:rsidRDefault="00E17631" w:rsidP="00E17631">
      <w:pPr>
        <w:numPr>
          <w:ilvl w:val="0"/>
          <w:numId w:val="3"/>
        </w:numPr>
        <w:spacing w:before="100" w:beforeAutospacing="1" w:after="100" w:afterAutospacing="1" w:line="240" w:lineRule="auto"/>
        <w:divId w:val="1240289909"/>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Jazz up game board</w:t>
      </w:r>
    </w:p>
    <w:p w14:paraId="5AEE7A0D" w14:textId="77777777" w:rsidR="00E17631" w:rsidRPr="006D4B97" w:rsidRDefault="00E17631" w:rsidP="00E17631">
      <w:pPr>
        <w:numPr>
          <w:ilvl w:val="0"/>
          <w:numId w:val="3"/>
        </w:numPr>
        <w:spacing w:before="100" w:beforeAutospacing="1" w:after="100" w:afterAutospacing="1" w:line="240" w:lineRule="auto"/>
        <w:divId w:val="1240289909"/>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make a time scale- in the last 3 months </w:t>
      </w:r>
    </w:p>
    <w:p w14:paraId="09CD30FF" w14:textId="77777777" w:rsidR="00E17631" w:rsidRPr="006D4B97" w:rsidRDefault="00E17631" w:rsidP="00E17631">
      <w:pPr>
        <w:numPr>
          <w:ilvl w:val="0"/>
          <w:numId w:val="3"/>
        </w:numPr>
        <w:spacing w:before="100" w:beforeAutospacing="1" w:after="100" w:afterAutospacing="1" w:line="240" w:lineRule="auto"/>
        <w:divId w:val="1240289909"/>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have the game more about reflection rather than a competition</w:t>
      </w:r>
    </w:p>
    <w:p w14:paraId="60F87026" w14:textId="759A0E35" w:rsidR="00613814" w:rsidRPr="006D4B97" w:rsidRDefault="00613814" w:rsidP="00613814">
      <w:pPr>
        <w:spacing w:before="100" w:beforeAutospacing="1" w:after="100" w:afterAutospacing="1" w:line="240" w:lineRule="auto"/>
        <w:divId w:val="1240289909"/>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 xml:space="preserve">DRAFT TWO TESTER NOTES </w:t>
      </w:r>
    </w:p>
    <w:p w14:paraId="4B5950DE" w14:textId="4303DA24" w:rsidR="000F1C8C" w:rsidRPr="006D4B97" w:rsidRDefault="000F1C8C" w:rsidP="00613814">
      <w:pPr>
        <w:numPr>
          <w:ilvl w:val="0"/>
          <w:numId w:val="5"/>
        </w:numPr>
        <w:spacing w:before="100" w:beforeAutospacing="1" w:after="100" w:afterAutospacing="1" w:line="240" w:lineRule="auto"/>
        <w:divId w:val="735132218"/>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Some of the cards are redundant</w:t>
      </w:r>
    </w:p>
    <w:p w14:paraId="3C803023" w14:textId="11B12107" w:rsidR="000F1C8C" w:rsidRPr="006D4B97" w:rsidRDefault="000F1C8C" w:rsidP="00613814">
      <w:pPr>
        <w:numPr>
          <w:ilvl w:val="0"/>
          <w:numId w:val="5"/>
        </w:numPr>
        <w:spacing w:before="100" w:beforeAutospacing="1" w:after="100" w:afterAutospacing="1" w:line="240" w:lineRule="auto"/>
        <w:divId w:val="735132218"/>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some of the card need an added action to not move if it does not apply to the player</w:t>
      </w:r>
    </w:p>
    <w:p w14:paraId="1CC3803D" w14:textId="275B7B1D" w:rsidR="000F1C8C" w:rsidRPr="006D4B97" w:rsidRDefault="000F1C8C" w:rsidP="00613814">
      <w:pPr>
        <w:numPr>
          <w:ilvl w:val="0"/>
          <w:numId w:val="5"/>
        </w:numPr>
        <w:spacing w:before="100" w:beforeAutospacing="1" w:after="100" w:afterAutospacing="1" w:line="240" w:lineRule="auto"/>
        <w:divId w:val="735132218"/>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put words on the game board (start, finish)</w:t>
      </w:r>
    </w:p>
    <w:p w14:paraId="5919BEA6" w14:textId="0AFA5CA5" w:rsidR="00E17631" w:rsidRPr="006D4B97" w:rsidRDefault="000F1C8C" w:rsidP="00F27335">
      <w:pPr>
        <w:numPr>
          <w:ilvl w:val="0"/>
          <w:numId w:val="5"/>
        </w:numPr>
        <w:spacing w:before="100" w:beforeAutospacing="1" w:after="100" w:afterAutospacing="1" w:line="240" w:lineRule="auto"/>
        <w:divId w:val="735132218"/>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wanted more conversation. More spaces on the game board? More cards?</w:t>
      </w:r>
    </w:p>
    <w:p w14:paraId="08EE2824" w14:textId="4531619A" w:rsidR="00855C52" w:rsidRPr="006D4B97" w:rsidRDefault="00FC1550" w:rsidP="00B94AFE">
      <w:pPr>
        <w:spacing w:before="100" w:beforeAutospacing="1" w:after="100" w:afterAutospacing="1" w:line="240" w:lineRule="auto"/>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Game Reflections: </w:t>
      </w:r>
    </w:p>
    <w:p w14:paraId="44A019B2" w14:textId="6030D115" w:rsidR="00CA39E8" w:rsidRDefault="00097E36" w:rsidP="00CA2A28">
      <w:pPr>
        <w:spacing w:before="100" w:beforeAutospacing="1" w:after="100" w:afterAutospacing="1" w:line="240" w:lineRule="auto"/>
        <w:rPr>
          <w:rFonts w:ascii="Aptos" w:eastAsia="Times New Roman" w:hAnsi="Aptos" w:cs="Times New Roman"/>
          <w:color w:val="000000" w:themeColor="text1"/>
          <w:kern w:val="0"/>
          <w14:ligatures w14:val="none"/>
        </w:rPr>
      </w:pPr>
      <w:r w:rsidRPr="006D4B97">
        <w:rPr>
          <w:rFonts w:ascii="Aptos" w:eastAsia="Times New Roman" w:hAnsi="Aptos" w:cs="Times New Roman"/>
          <w:color w:val="000000" w:themeColor="text1"/>
          <w:kern w:val="0"/>
          <w14:ligatures w14:val="none"/>
        </w:rPr>
        <w:t>I learned that not all games need to be based off of competition. I like the idea of a self reflection game, but in a</w:t>
      </w:r>
      <w:r w:rsidR="00FD750B" w:rsidRPr="006D4B97">
        <w:rPr>
          <w:rFonts w:ascii="Aptos" w:eastAsia="Times New Roman" w:hAnsi="Aptos" w:cs="Times New Roman"/>
          <w:color w:val="000000" w:themeColor="text1"/>
          <w:kern w:val="0"/>
          <w14:ligatures w14:val="none"/>
        </w:rPr>
        <w:t xml:space="preserve"> group to spark conversation and share good ideas that you have had. This game is pretty laid back and its oka</w:t>
      </w:r>
      <w:r w:rsidR="00931E9E" w:rsidRPr="006D4B97">
        <w:rPr>
          <w:rFonts w:ascii="Aptos" w:eastAsia="Times New Roman" w:hAnsi="Aptos" w:cs="Times New Roman"/>
          <w:color w:val="000000" w:themeColor="text1"/>
          <w:kern w:val="0"/>
          <w14:ligatures w14:val="none"/>
        </w:rPr>
        <w:t>y to go off on tangents and take your time. Next time I would start the art pro</w:t>
      </w:r>
      <w:r w:rsidR="000674F9" w:rsidRPr="006D4B97">
        <w:rPr>
          <w:rFonts w:ascii="Aptos" w:eastAsia="Times New Roman" w:hAnsi="Aptos" w:cs="Times New Roman"/>
          <w:color w:val="000000" w:themeColor="text1"/>
          <w:kern w:val="0"/>
          <w14:ligatures w14:val="none"/>
        </w:rPr>
        <w:t xml:space="preserve">cess for the game board earlier. </w:t>
      </w:r>
    </w:p>
    <w:p w14:paraId="71A8F5F1" w14:textId="30D457A8" w:rsidR="00784286" w:rsidRDefault="00963C25" w:rsidP="00CA2A28">
      <w:pPr>
        <w:spacing w:before="100" w:beforeAutospacing="1" w:after="100" w:afterAutospacing="1" w:line="240" w:lineRule="auto"/>
        <w:rPr>
          <w:rFonts w:ascii="Aptos" w:eastAsia="Times New Roman" w:hAnsi="Aptos" w:cs="Times New Roman"/>
          <w:color w:val="000000" w:themeColor="text1"/>
          <w:kern w:val="0"/>
          <w14:ligatures w14:val="none"/>
        </w:rPr>
      </w:pPr>
      <w:r>
        <w:rPr>
          <w:rFonts w:ascii="Aptos" w:eastAsia="Times New Roman" w:hAnsi="Aptos" w:cs="Times New Roman"/>
          <w:color w:val="000000" w:themeColor="text1"/>
          <w:kern w:val="0"/>
          <w14:ligatures w14:val="none"/>
        </w:rPr>
        <w:t xml:space="preserve">Draft </w:t>
      </w:r>
      <w:r w:rsidR="00784286">
        <w:rPr>
          <w:rFonts w:ascii="Aptos" w:eastAsia="Times New Roman" w:hAnsi="Aptos" w:cs="Times New Roman"/>
          <w:color w:val="000000" w:themeColor="text1"/>
          <w:kern w:val="0"/>
          <w14:ligatures w14:val="none"/>
        </w:rPr>
        <w:t xml:space="preserve">One </w:t>
      </w:r>
    </w:p>
    <w:p w14:paraId="15C33624" w14:textId="5D339BE0" w:rsidR="00963C25" w:rsidRDefault="00942B51" w:rsidP="00CA2A28">
      <w:pPr>
        <w:spacing w:before="100" w:beforeAutospacing="1" w:after="100" w:afterAutospacing="1" w:line="240" w:lineRule="auto"/>
        <w:rPr>
          <w:rFonts w:ascii="Aptos" w:eastAsia="Times New Roman" w:hAnsi="Aptos" w:cs="Times New Roman"/>
          <w:color w:val="000000" w:themeColor="text1"/>
          <w:kern w:val="0"/>
          <w14:ligatures w14:val="none"/>
        </w:rPr>
      </w:pPr>
      <w:r>
        <w:rPr>
          <w:rFonts w:ascii="Aptos" w:eastAsia="Times New Roman" w:hAnsi="Aptos" w:cs="Times New Roman"/>
          <w:noProof/>
          <w:color w:val="000000" w:themeColor="text1"/>
          <w:kern w:val="0"/>
        </w:rPr>
        <w:drawing>
          <wp:anchor distT="0" distB="0" distL="114300" distR="114300" simplePos="0" relativeHeight="251659264" behindDoc="0" locked="0" layoutInCell="1" allowOverlap="1" wp14:anchorId="725BA299" wp14:editId="7EB8E13C">
            <wp:simplePos x="0" y="0"/>
            <wp:positionH relativeFrom="column">
              <wp:posOffset>321945</wp:posOffset>
            </wp:positionH>
            <wp:positionV relativeFrom="paragraph">
              <wp:posOffset>217805</wp:posOffset>
            </wp:positionV>
            <wp:extent cx="4498975" cy="3096260"/>
            <wp:effectExtent l="0" t="0" r="0" b="2540"/>
            <wp:wrapTopAndBottom/>
            <wp:docPr id="110616392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6163923" name="Picture 1106163923"/>
                    <pic:cNvPicPr/>
                  </pic:nvPicPr>
                  <pic:blipFill rotWithShape="1">
                    <a:blip r:embed="rId5" cstate="print">
                      <a:extLst>
                        <a:ext uri="{28A0092B-C50C-407E-A947-70E740481C1C}">
                          <a14:useLocalDpi xmlns:a14="http://schemas.microsoft.com/office/drawing/2010/main" val="0"/>
                        </a:ext>
                      </a:extLst>
                    </a:blip>
                    <a:srcRect l="6460" t="6360" r="6114" b="7497"/>
                    <a:stretch/>
                  </pic:blipFill>
                  <pic:spPr bwMode="auto">
                    <a:xfrm>
                      <a:off x="0" y="0"/>
                      <a:ext cx="4498975" cy="30962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B791B41" w14:textId="7C6D5E0B" w:rsidR="009E2A6E" w:rsidRDefault="00942B51" w:rsidP="00CA2A28">
      <w:pPr>
        <w:spacing w:before="100" w:beforeAutospacing="1" w:after="100" w:afterAutospacing="1" w:line="240" w:lineRule="auto"/>
        <w:rPr>
          <w:rFonts w:ascii="Aptos" w:eastAsia="Times New Roman" w:hAnsi="Aptos" w:cs="Times New Roman"/>
          <w:color w:val="000000" w:themeColor="text1"/>
          <w:kern w:val="0"/>
          <w14:ligatures w14:val="none"/>
        </w:rPr>
      </w:pPr>
      <w:r>
        <w:rPr>
          <w:rFonts w:ascii="Aptos" w:eastAsia="Times New Roman" w:hAnsi="Aptos" w:cs="Times New Roman"/>
          <w:noProof/>
          <w:color w:val="000000" w:themeColor="text1"/>
          <w:kern w:val="0"/>
        </w:rPr>
        <w:lastRenderedPageBreak/>
        <w:drawing>
          <wp:anchor distT="0" distB="0" distL="114300" distR="114300" simplePos="0" relativeHeight="251660288" behindDoc="0" locked="0" layoutInCell="1" allowOverlap="1" wp14:anchorId="0ABDCB01" wp14:editId="15A5ABF1">
            <wp:simplePos x="0" y="0"/>
            <wp:positionH relativeFrom="column">
              <wp:posOffset>675409</wp:posOffset>
            </wp:positionH>
            <wp:positionV relativeFrom="paragraph">
              <wp:posOffset>1070264</wp:posOffset>
            </wp:positionV>
            <wp:extent cx="4852555" cy="2961178"/>
            <wp:effectExtent l="0" t="0" r="0" b="0"/>
            <wp:wrapTopAndBottom/>
            <wp:docPr id="193821282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8212823" name="Picture 1938212823"/>
                    <pic:cNvPicPr/>
                  </pic:nvPicPr>
                  <pic:blipFill rotWithShape="1">
                    <a:blip r:embed="rId6" cstate="print">
                      <a:extLst>
                        <a:ext uri="{28A0092B-C50C-407E-A947-70E740481C1C}">
                          <a14:useLocalDpi xmlns:a14="http://schemas.microsoft.com/office/drawing/2010/main" val="0"/>
                        </a:ext>
                      </a:extLst>
                    </a:blip>
                    <a:srcRect l="11363" t="17021" r="6989" b="11650"/>
                    <a:stretch/>
                  </pic:blipFill>
                  <pic:spPr bwMode="auto">
                    <a:xfrm>
                      <a:off x="0" y="0"/>
                      <a:ext cx="4852861" cy="296136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E2A6E">
        <w:rPr>
          <w:rFonts w:ascii="Aptos" w:eastAsia="Times New Roman" w:hAnsi="Aptos" w:cs="Times New Roman"/>
          <w:color w:val="000000" w:themeColor="text1"/>
          <w:kern w:val="0"/>
          <w14:ligatures w14:val="none"/>
        </w:rPr>
        <w:t>Draft two</w:t>
      </w:r>
    </w:p>
    <w:p w14:paraId="552D7BBB" w14:textId="77777777" w:rsidR="00A7716A" w:rsidRDefault="00A7716A" w:rsidP="00CA2A28">
      <w:pPr>
        <w:spacing w:before="100" w:beforeAutospacing="1" w:after="100" w:afterAutospacing="1" w:line="240" w:lineRule="auto"/>
        <w:rPr>
          <w:rFonts w:ascii="Aptos" w:eastAsia="Times New Roman" w:hAnsi="Aptos" w:cs="Times New Roman"/>
          <w:color w:val="000000" w:themeColor="text1"/>
          <w:kern w:val="0"/>
          <w14:ligatures w14:val="none"/>
        </w:rPr>
      </w:pPr>
    </w:p>
    <w:p w14:paraId="4296BFA1" w14:textId="77777777" w:rsidR="00A7716A" w:rsidRDefault="00A7716A" w:rsidP="00CA2A28">
      <w:pPr>
        <w:spacing w:before="100" w:beforeAutospacing="1" w:after="100" w:afterAutospacing="1" w:line="240" w:lineRule="auto"/>
        <w:rPr>
          <w:rFonts w:ascii="Aptos" w:eastAsia="Times New Roman" w:hAnsi="Aptos" w:cs="Times New Roman"/>
          <w:color w:val="000000" w:themeColor="text1"/>
          <w:kern w:val="0"/>
          <w14:ligatures w14:val="none"/>
        </w:rPr>
      </w:pPr>
    </w:p>
    <w:p w14:paraId="08E3929D" w14:textId="77777777" w:rsidR="00A7716A" w:rsidRDefault="00A7716A" w:rsidP="00CA2A28">
      <w:pPr>
        <w:spacing w:before="100" w:beforeAutospacing="1" w:after="100" w:afterAutospacing="1" w:line="240" w:lineRule="auto"/>
        <w:rPr>
          <w:rFonts w:ascii="Aptos" w:eastAsia="Times New Roman" w:hAnsi="Aptos" w:cs="Times New Roman"/>
          <w:color w:val="000000" w:themeColor="text1"/>
          <w:kern w:val="0"/>
          <w14:ligatures w14:val="none"/>
        </w:rPr>
      </w:pPr>
    </w:p>
    <w:p w14:paraId="35FCA668" w14:textId="3FF120D9" w:rsidR="00A7716A" w:rsidRPr="00CA39E8" w:rsidRDefault="007D05DE" w:rsidP="00CA2A28">
      <w:pPr>
        <w:spacing w:before="100" w:beforeAutospacing="1" w:after="100" w:afterAutospacing="1" w:line="240" w:lineRule="auto"/>
        <w:rPr>
          <w:rFonts w:ascii="Aptos" w:eastAsia="Times New Roman" w:hAnsi="Aptos" w:cs="Times New Roman"/>
          <w:color w:val="000000" w:themeColor="text1"/>
          <w:kern w:val="0"/>
          <w14:ligatures w14:val="none"/>
        </w:rPr>
      </w:pPr>
      <w:r>
        <w:rPr>
          <w:rFonts w:ascii="Aptos" w:eastAsia="Times New Roman" w:hAnsi="Aptos" w:cs="Times New Roman"/>
          <w:noProof/>
          <w:color w:val="000000" w:themeColor="text1"/>
          <w:kern w:val="0"/>
        </w:rPr>
        <w:drawing>
          <wp:anchor distT="0" distB="0" distL="114300" distR="114300" simplePos="0" relativeHeight="251662336" behindDoc="0" locked="0" layoutInCell="1" allowOverlap="1" wp14:anchorId="1C69C699" wp14:editId="2085F4B5">
            <wp:simplePos x="0" y="0"/>
            <wp:positionH relativeFrom="column">
              <wp:posOffset>4154401</wp:posOffset>
            </wp:positionH>
            <wp:positionV relativeFrom="paragraph">
              <wp:posOffset>591935</wp:posOffset>
            </wp:positionV>
            <wp:extent cx="2451677" cy="3408219"/>
            <wp:effectExtent l="0" t="0" r="0" b="0"/>
            <wp:wrapTopAndBottom/>
            <wp:docPr id="65333355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333557" name="Picture 653333557"/>
                    <pic:cNvPicPr/>
                  </pic:nvPicPr>
                  <pic:blipFill rotWithShape="1">
                    <a:blip r:embed="rId7" cstate="print">
                      <a:extLst>
                        <a:ext uri="{28A0092B-C50C-407E-A947-70E740481C1C}">
                          <a14:useLocalDpi xmlns:a14="http://schemas.microsoft.com/office/drawing/2010/main" val="0"/>
                        </a:ext>
                      </a:extLst>
                    </a:blip>
                    <a:srcRect l="30538" t="14408" r="29210" b="5481"/>
                    <a:stretch/>
                  </pic:blipFill>
                  <pic:spPr bwMode="auto">
                    <a:xfrm>
                      <a:off x="0" y="0"/>
                      <a:ext cx="2451677" cy="340821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0189A">
        <w:rPr>
          <w:rFonts w:ascii="Aptos" w:eastAsia="Times New Roman" w:hAnsi="Aptos" w:cs="Times New Roman"/>
          <w:noProof/>
          <w:color w:val="000000" w:themeColor="text1"/>
          <w:kern w:val="0"/>
        </w:rPr>
        <w:drawing>
          <wp:anchor distT="0" distB="0" distL="114300" distR="114300" simplePos="0" relativeHeight="251661312" behindDoc="0" locked="0" layoutInCell="1" allowOverlap="1" wp14:anchorId="758966E1" wp14:editId="031D75E0">
            <wp:simplePos x="0" y="0"/>
            <wp:positionH relativeFrom="column">
              <wp:posOffset>-415867</wp:posOffset>
            </wp:positionH>
            <wp:positionV relativeFrom="paragraph">
              <wp:posOffset>499110</wp:posOffset>
            </wp:positionV>
            <wp:extent cx="4570095" cy="3095625"/>
            <wp:effectExtent l="0" t="0" r="1905" b="3175"/>
            <wp:wrapTopAndBottom/>
            <wp:docPr id="6560177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01773" name="Picture 65601773"/>
                    <pic:cNvPicPr/>
                  </pic:nvPicPr>
                  <pic:blipFill rotWithShape="1">
                    <a:blip r:embed="rId8" cstate="print">
                      <a:extLst>
                        <a:ext uri="{28A0092B-C50C-407E-A947-70E740481C1C}">
                          <a14:useLocalDpi xmlns:a14="http://schemas.microsoft.com/office/drawing/2010/main" val="0"/>
                        </a:ext>
                      </a:extLst>
                    </a:blip>
                    <a:srcRect l="13639" t="15521" r="9440" b="9884"/>
                    <a:stretch/>
                  </pic:blipFill>
                  <pic:spPr bwMode="auto">
                    <a:xfrm>
                      <a:off x="0" y="0"/>
                      <a:ext cx="4570095" cy="30956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7716A">
        <w:rPr>
          <w:rFonts w:ascii="Aptos" w:eastAsia="Times New Roman" w:hAnsi="Aptos" w:cs="Times New Roman"/>
          <w:color w:val="000000" w:themeColor="text1"/>
          <w:kern w:val="0"/>
          <w14:ligatures w14:val="none"/>
        </w:rPr>
        <w:t>Draft 3 (STILL IN PROGRESS)</w:t>
      </w:r>
    </w:p>
    <w:sectPr w:rsidR="00A7716A" w:rsidRPr="00CA39E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64172E2"/>
    <w:multiLevelType w:val="multilevel"/>
    <w:tmpl w:val="FFFFFFFF"/>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CC24756"/>
    <w:multiLevelType w:val="multilevel"/>
    <w:tmpl w:val="7ED29D6A"/>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ptos" w:eastAsia="Times New Roman" w:hAnsi="Apto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1D15925"/>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2180FB2"/>
    <w:multiLevelType w:val="multilevel"/>
    <w:tmpl w:val="B5CAB9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61375C9"/>
    <w:multiLevelType w:val="multilevel"/>
    <w:tmpl w:val="FFFFFFFF"/>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875774343">
    <w:abstractNumId w:val="1"/>
  </w:num>
  <w:num w:numId="2" w16cid:durableId="1001617444">
    <w:abstractNumId w:val="2"/>
  </w:num>
  <w:num w:numId="3" w16cid:durableId="132909858">
    <w:abstractNumId w:val="0"/>
  </w:num>
  <w:num w:numId="4" w16cid:durableId="1766684961">
    <w:abstractNumId w:val="4"/>
  </w:num>
  <w:num w:numId="5" w16cid:durableId="141632303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2"/>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03C3"/>
    <w:rsid w:val="00017287"/>
    <w:rsid w:val="0006221E"/>
    <w:rsid w:val="000674F9"/>
    <w:rsid w:val="00096007"/>
    <w:rsid w:val="00097E36"/>
    <w:rsid w:val="000F1C8C"/>
    <w:rsid w:val="00107B5B"/>
    <w:rsid w:val="001205E4"/>
    <w:rsid w:val="00175E09"/>
    <w:rsid w:val="00280182"/>
    <w:rsid w:val="00281E38"/>
    <w:rsid w:val="002A017F"/>
    <w:rsid w:val="002A7E44"/>
    <w:rsid w:val="00336E13"/>
    <w:rsid w:val="00381DDB"/>
    <w:rsid w:val="00387673"/>
    <w:rsid w:val="003C35A0"/>
    <w:rsid w:val="004036AE"/>
    <w:rsid w:val="00405FB3"/>
    <w:rsid w:val="004849EC"/>
    <w:rsid w:val="004C6170"/>
    <w:rsid w:val="004F1050"/>
    <w:rsid w:val="004F26A9"/>
    <w:rsid w:val="0050189A"/>
    <w:rsid w:val="005D4D2E"/>
    <w:rsid w:val="005D795D"/>
    <w:rsid w:val="00613814"/>
    <w:rsid w:val="006152BA"/>
    <w:rsid w:val="00644EB7"/>
    <w:rsid w:val="006808EE"/>
    <w:rsid w:val="006912F9"/>
    <w:rsid w:val="006D0C1B"/>
    <w:rsid w:val="006D4B97"/>
    <w:rsid w:val="00732CED"/>
    <w:rsid w:val="00744292"/>
    <w:rsid w:val="00761A2D"/>
    <w:rsid w:val="00764515"/>
    <w:rsid w:val="00784286"/>
    <w:rsid w:val="007D05DE"/>
    <w:rsid w:val="007D2880"/>
    <w:rsid w:val="00855C52"/>
    <w:rsid w:val="008670AE"/>
    <w:rsid w:val="00922018"/>
    <w:rsid w:val="00931E9E"/>
    <w:rsid w:val="00942B51"/>
    <w:rsid w:val="00945D73"/>
    <w:rsid w:val="00963C25"/>
    <w:rsid w:val="009B03C3"/>
    <w:rsid w:val="009C6603"/>
    <w:rsid w:val="009E2A6E"/>
    <w:rsid w:val="00A53998"/>
    <w:rsid w:val="00A7716A"/>
    <w:rsid w:val="00A94BAA"/>
    <w:rsid w:val="00B2175E"/>
    <w:rsid w:val="00B607AD"/>
    <w:rsid w:val="00B67917"/>
    <w:rsid w:val="00B94AFE"/>
    <w:rsid w:val="00C2596F"/>
    <w:rsid w:val="00C700E3"/>
    <w:rsid w:val="00CA2A28"/>
    <w:rsid w:val="00CA39E8"/>
    <w:rsid w:val="00D13E1D"/>
    <w:rsid w:val="00DE4F7C"/>
    <w:rsid w:val="00E030A6"/>
    <w:rsid w:val="00E044C7"/>
    <w:rsid w:val="00E06789"/>
    <w:rsid w:val="00E17631"/>
    <w:rsid w:val="00E71BFF"/>
    <w:rsid w:val="00F27335"/>
    <w:rsid w:val="00FC1550"/>
    <w:rsid w:val="00FD131F"/>
    <w:rsid w:val="00FD750B"/>
    <w:rsid w:val="00FF1D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D786959"/>
  <w15:chartTrackingRefBased/>
  <w15:docId w15:val="{51D099B0-56B9-B040-AA1F-05ADA5228A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B03C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9B03C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B03C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B03C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B03C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B03C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B03C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B03C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B03C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B03C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B03C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B03C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B03C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B03C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B03C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B03C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B03C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B03C3"/>
    <w:rPr>
      <w:rFonts w:eastAsiaTheme="majorEastAsia" w:cstheme="majorBidi"/>
      <w:color w:val="272727" w:themeColor="text1" w:themeTint="D8"/>
    </w:rPr>
  </w:style>
  <w:style w:type="paragraph" w:styleId="Title">
    <w:name w:val="Title"/>
    <w:basedOn w:val="Normal"/>
    <w:next w:val="Normal"/>
    <w:link w:val="TitleChar"/>
    <w:uiPriority w:val="10"/>
    <w:qFormat/>
    <w:rsid w:val="009B03C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B03C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B03C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B03C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B03C3"/>
    <w:pPr>
      <w:spacing w:before="160"/>
      <w:jc w:val="center"/>
    </w:pPr>
    <w:rPr>
      <w:i/>
      <w:iCs/>
      <w:color w:val="404040" w:themeColor="text1" w:themeTint="BF"/>
    </w:rPr>
  </w:style>
  <w:style w:type="character" w:customStyle="1" w:styleId="QuoteChar">
    <w:name w:val="Quote Char"/>
    <w:basedOn w:val="DefaultParagraphFont"/>
    <w:link w:val="Quote"/>
    <w:uiPriority w:val="29"/>
    <w:rsid w:val="009B03C3"/>
    <w:rPr>
      <w:i/>
      <w:iCs/>
      <w:color w:val="404040" w:themeColor="text1" w:themeTint="BF"/>
    </w:rPr>
  </w:style>
  <w:style w:type="paragraph" w:styleId="ListParagraph">
    <w:name w:val="List Paragraph"/>
    <w:basedOn w:val="Normal"/>
    <w:uiPriority w:val="34"/>
    <w:qFormat/>
    <w:rsid w:val="009B03C3"/>
    <w:pPr>
      <w:ind w:left="720"/>
      <w:contextualSpacing/>
    </w:pPr>
  </w:style>
  <w:style w:type="character" w:styleId="IntenseEmphasis">
    <w:name w:val="Intense Emphasis"/>
    <w:basedOn w:val="DefaultParagraphFont"/>
    <w:uiPriority w:val="21"/>
    <w:qFormat/>
    <w:rsid w:val="009B03C3"/>
    <w:rPr>
      <w:i/>
      <w:iCs/>
      <w:color w:val="0F4761" w:themeColor="accent1" w:themeShade="BF"/>
    </w:rPr>
  </w:style>
  <w:style w:type="paragraph" w:styleId="IntenseQuote">
    <w:name w:val="Intense Quote"/>
    <w:basedOn w:val="Normal"/>
    <w:next w:val="Normal"/>
    <w:link w:val="IntenseQuoteChar"/>
    <w:uiPriority w:val="30"/>
    <w:qFormat/>
    <w:rsid w:val="009B03C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B03C3"/>
    <w:rPr>
      <w:i/>
      <w:iCs/>
      <w:color w:val="0F4761" w:themeColor="accent1" w:themeShade="BF"/>
    </w:rPr>
  </w:style>
  <w:style w:type="character" w:styleId="IntenseReference">
    <w:name w:val="Intense Reference"/>
    <w:basedOn w:val="DefaultParagraphFont"/>
    <w:uiPriority w:val="32"/>
    <w:qFormat/>
    <w:rsid w:val="009B03C3"/>
    <w:rPr>
      <w:b/>
      <w:bCs/>
      <w:smallCaps/>
      <w:color w:val="0F4761" w:themeColor="accent1" w:themeShade="BF"/>
      <w:spacing w:val="5"/>
    </w:rPr>
  </w:style>
  <w:style w:type="paragraph" w:styleId="NormalWeb">
    <w:name w:val="Normal (Web)"/>
    <w:basedOn w:val="Normal"/>
    <w:uiPriority w:val="99"/>
    <w:semiHidden/>
    <w:unhideWhenUsed/>
    <w:rsid w:val="009B03C3"/>
    <w:pPr>
      <w:spacing w:before="100" w:beforeAutospacing="1" w:after="100" w:afterAutospacing="1" w:line="240" w:lineRule="auto"/>
    </w:pPr>
    <w:rPr>
      <w:rFonts w:ascii="Times New Roman" w:hAnsi="Times New Roman" w:cs="Times New Roman"/>
      <w:kern w:val="0"/>
      <w14:ligatures w14:val="none"/>
    </w:rPr>
  </w:style>
  <w:style w:type="character" w:styleId="Strong">
    <w:name w:val="Strong"/>
    <w:basedOn w:val="DefaultParagraphFont"/>
    <w:uiPriority w:val="22"/>
    <w:qFormat/>
    <w:rsid w:val="009B03C3"/>
    <w:rPr>
      <w:b/>
      <w:bCs/>
    </w:rPr>
  </w:style>
  <w:style w:type="character" w:customStyle="1" w:styleId="apple-converted-space">
    <w:name w:val="apple-converted-space"/>
    <w:basedOn w:val="DefaultParagraphFont"/>
    <w:rsid w:val="009B03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0237144">
      <w:bodyDiv w:val="1"/>
      <w:marLeft w:val="0"/>
      <w:marRight w:val="0"/>
      <w:marTop w:val="0"/>
      <w:marBottom w:val="0"/>
      <w:divBdr>
        <w:top w:val="none" w:sz="0" w:space="0" w:color="auto"/>
        <w:left w:val="none" w:sz="0" w:space="0" w:color="auto"/>
        <w:bottom w:val="none" w:sz="0" w:space="0" w:color="auto"/>
        <w:right w:val="none" w:sz="0" w:space="0" w:color="auto"/>
      </w:divBdr>
    </w:div>
    <w:div w:id="735132218">
      <w:bodyDiv w:val="1"/>
      <w:marLeft w:val="0"/>
      <w:marRight w:val="0"/>
      <w:marTop w:val="0"/>
      <w:marBottom w:val="0"/>
      <w:divBdr>
        <w:top w:val="none" w:sz="0" w:space="0" w:color="auto"/>
        <w:left w:val="none" w:sz="0" w:space="0" w:color="auto"/>
        <w:bottom w:val="none" w:sz="0" w:space="0" w:color="auto"/>
        <w:right w:val="none" w:sz="0" w:space="0" w:color="auto"/>
      </w:divBdr>
    </w:div>
    <w:div w:id="1240289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658</Words>
  <Characters>3751</Characters>
  <Application>Microsoft Office Word</Application>
  <DocSecurity>0</DocSecurity>
  <Lines>31</Lines>
  <Paragraphs>8</Paragraphs>
  <ScaleCrop>false</ScaleCrop>
  <Company/>
  <LinksUpToDate>false</LinksUpToDate>
  <CharactersWithSpaces>4401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Alana Tush</dc:creator>
  <cp:keywords/>
  <dc:description/>
  <cp:lastModifiedBy>Alana Tush</cp:lastModifiedBy>
  <cp:revision>2</cp:revision>
  <dcterms:created xsi:type="dcterms:W3CDTF">2025-04-21T19:02:00Z</dcterms:created>
  <dcterms:modified xsi:type="dcterms:W3CDTF">2025-04-21T19:02:00Z</dcterms:modified>
</cp:coreProperties>
</file>